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E66" w:rsidRPr="00E63FF1" w:rsidRDefault="002B3E66">
      <w:pPr>
        <w:pStyle w:val="Heading1"/>
      </w:pPr>
      <w:r w:rsidRPr="00E63FF1">
        <w:t>Mod. 1</w:t>
      </w:r>
    </w:p>
    <w:p w:rsidR="002B3E66" w:rsidRPr="00E63FF1" w:rsidRDefault="002B3E66">
      <w:pPr>
        <w:pStyle w:val="Heading1"/>
      </w:pPr>
    </w:p>
    <w:p w:rsidR="002B3E66" w:rsidRPr="00E63FF1" w:rsidRDefault="002B3E66">
      <w:pPr>
        <w:pStyle w:val="Heading1"/>
      </w:pPr>
      <w:r w:rsidRPr="00E63FF1">
        <w:t>FACSIMILE CAUZIONE DEFINITIVA</w:t>
      </w:r>
    </w:p>
    <w:p w:rsidR="002B3E66" w:rsidRPr="00E63FF1" w:rsidRDefault="002B3E66"/>
    <w:p w:rsidR="002B3E66" w:rsidRPr="00E63FF1" w:rsidRDefault="002B3E66">
      <w:pPr>
        <w:pStyle w:val="Indirizzo"/>
      </w:pPr>
      <w:r w:rsidRPr="00E63FF1">
        <w:t xml:space="preserve">Spett.le </w:t>
      </w:r>
    </w:p>
    <w:p w:rsidR="002B3E66" w:rsidRPr="00E63FF1" w:rsidRDefault="002B3E66">
      <w:pPr>
        <w:pStyle w:val="Indirizzo"/>
        <w:rPr>
          <w:rStyle w:val="Grassetto"/>
          <w:bCs/>
        </w:rPr>
      </w:pPr>
      <w:r w:rsidRPr="00E63FF1">
        <w:rPr>
          <w:rStyle w:val="Grassetto"/>
          <w:bCs/>
        </w:rPr>
        <w:t>Consip S.p.A.</w:t>
      </w:r>
    </w:p>
    <w:p w:rsidR="002B3E66" w:rsidRPr="00E63FF1" w:rsidRDefault="002B3E66">
      <w:pPr>
        <w:pStyle w:val="Indirizzo"/>
        <w:rPr>
          <w:rFonts w:cs="Trebuchet MS"/>
        </w:rPr>
      </w:pPr>
      <w:r w:rsidRPr="00E63FF1">
        <w:rPr>
          <w:rFonts w:cs="Trebuchet MS"/>
        </w:rPr>
        <w:t>Via Isonzo, 19/E</w:t>
      </w:r>
    </w:p>
    <w:p w:rsidR="002B3E66" w:rsidRPr="00E63FF1" w:rsidRDefault="002B3E66">
      <w:pPr>
        <w:pStyle w:val="Indirizzo"/>
        <w:rPr>
          <w:rFonts w:cs="Trebuchet MS"/>
        </w:rPr>
      </w:pPr>
      <w:r w:rsidRPr="00E63FF1">
        <w:rPr>
          <w:rFonts w:cs="Trebuchet MS"/>
        </w:rPr>
        <w:t xml:space="preserve">00198 </w:t>
      </w:r>
      <w:r>
        <w:rPr>
          <w:rFonts w:cs="Trebuchet MS"/>
        </w:rPr>
        <w:t xml:space="preserve">- </w:t>
      </w:r>
      <w:r w:rsidRPr="00E63FF1">
        <w:rPr>
          <w:rFonts w:cs="Trebuchet MS"/>
        </w:rPr>
        <w:t>Roma</w:t>
      </w:r>
    </w:p>
    <w:p w:rsidR="002B3E66" w:rsidRPr="00E63FF1" w:rsidRDefault="002B3E66">
      <w:r w:rsidRPr="00E63FF1">
        <w:t>_________, lì __________</w:t>
      </w:r>
    </w:p>
    <w:p w:rsidR="002B3E66" w:rsidRPr="00E63FF1" w:rsidRDefault="002B3E66">
      <w:r w:rsidRPr="00E63FF1">
        <w:t>…………….</w:t>
      </w:r>
    </w:p>
    <w:p w:rsidR="002B3E66" w:rsidRPr="00E63FF1" w:rsidRDefault="002B3E66">
      <w:r w:rsidRPr="00E63FF1">
        <w:t>…………….</w:t>
      </w:r>
    </w:p>
    <w:p w:rsidR="002B3E66" w:rsidRPr="00BF707B" w:rsidRDefault="002B3E66">
      <w:pPr>
        <w:rPr>
          <w:b/>
        </w:rPr>
      </w:pPr>
      <w:r w:rsidRPr="00BF707B">
        <w:rPr>
          <w:b/>
        </w:rPr>
        <w:t>Premesso che:</w:t>
      </w:r>
    </w:p>
    <w:p w:rsidR="002B3E66" w:rsidRPr="00E63FF1" w:rsidRDefault="002B3E66">
      <w:pPr>
        <w:ind w:left="360" w:hanging="360"/>
      </w:pPr>
      <w:r w:rsidRPr="00E63FF1">
        <w:rPr>
          <w:rStyle w:val="StileGrassettoCorsivo"/>
          <w:bCs/>
          <w:iCs/>
        </w:rPr>
        <w:t>(a)</w:t>
      </w:r>
      <w:r w:rsidRPr="00E63FF1">
        <w:t xml:space="preserve"> in data __</w:t>
      </w:r>
      <w:r>
        <w:t>____</w:t>
      </w:r>
      <w:r w:rsidRPr="00E63FF1">
        <w:t xml:space="preserve"> Consip S.p.A. a socio unico (di seguito per brevità anche “Consip”) ha aggiudicato alla ______ (in seguito, per brevità anche “Fornitore” e/o “Impresa”) la gara relativa alla stipula di una Convenzione, ai sensi dell’art. 26 della Legge n. 488/1999 e s.m.i. e dell’art. 58 della Legge n. 388/2000, per la fornitura</w:t>
      </w:r>
      <w:r>
        <w:t xml:space="preserve"> di gas naturale e dei servizi connessi per le Pubbliche Amministrazioni</w:t>
      </w:r>
      <w:r w:rsidRPr="00E63FF1">
        <w:t xml:space="preserve">, con la quale il Fornitore si impegna ad accettare gli Ordinativi di Fornitura emessi dalle Pubbliche Amministrazioni, quali definite ai sensi dell’art. 1 D.Lgs. </w:t>
      </w:r>
      <w:r>
        <w:br/>
      </w:r>
      <w:r w:rsidRPr="00E63FF1">
        <w:t xml:space="preserve">n. 165/2001, nonché dagli altri soggetti legittimati ai sensi della normativa vigente ad utilizzare </w:t>
      </w:r>
      <w:smartTag w:uri="urn:schemas-microsoft-com:office:smarttags" w:element="PersonName">
        <w:smartTagPr>
          <w:attr w:name="ProductID" w:val="la Societ￠"/>
        </w:smartTagPr>
        <w:r w:rsidRPr="00E63FF1">
          <w:t>la Convenzione</w:t>
        </w:r>
      </w:smartTag>
      <w:r w:rsidRPr="00E63FF1">
        <w:t xml:space="preserve"> (di seguito anche solo “Amministrazioni”), sino a concorrenza delle quantità massime complessive stabilite dalla suddetta Convenzione, ai prezzi ed alle condizioni nella stessa indicate;</w:t>
      </w:r>
    </w:p>
    <w:p w:rsidR="002B3E66" w:rsidRPr="00E63FF1" w:rsidRDefault="002B3E66">
      <w:pPr>
        <w:ind w:left="360" w:hanging="360"/>
      </w:pPr>
      <w:r w:rsidRPr="00E63FF1">
        <w:rPr>
          <w:rStyle w:val="StileGrassettoCorsivo"/>
          <w:bCs/>
          <w:iCs/>
        </w:rPr>
        <w:t>(b)</w:t>
      </w:r>
      <w:r w:rsidRPr="00E63FF1">
        <w:t xml:space="preserve"> ai sensi dell’art. ____ della predetta Convenzione il Fornitore si impegna a garantire, nei confronti d</w:t>
      </w:r>
      <w:r>
        <w:t>i</w:t>
      </w:r>
      <w:r w:rsidRPr="00E63FF1">
        <w:t xml:space="preserve"> Consip S.p.A. e delle singole Amministrazioni Contraenti l’esatto e corretto adempimento di tutti gli obblighi, anche futuri, nascenti dalla Convenzione e dalla esecuzione dei singoli contratti attuativi conclusi con l’emissione da parte delle Amministrazioni degli Ordinativi di Fornitura;</w:t>
      </w:r>
    </w:p>
    <w:p w:rsidR="002B3E66" w:rsidRPr="00E63FF1" w:rsidRDefault="002B3E66">
      <w:pPr>
        <w:ind w:left="360" w:hanging="360"/>
      </w:pPr>
      <w:r w:rsidRPr="00E63FF1">
        <w:rPr>
          <w:rStyle w:val="StileGrassettoCorsivo"/>
          <w:bCs/>
          <w:iCs/>
        </w:rPr>
        <w:t>(c)</w:t>
      </w:r>
      <w:r w:rsidRPr="00E63FF1">
        <w:t xml:space="preserve"> il Fornitore si è impegnato a stipulare in favore d</w:t>
      </w:r>
      <w:r>
        <w:t>i</w:t>
      </w:r>
      <w:r w:rsidRPr="00E63FF1">
        <w:t xml:space="preserve"> Consip S.p.A. e delle Amministrazioni Pubbliche e, comunque, dei soggetti legittimati, che utilizzano </w:t>
      </w:r>
      <w:smartTag w:uri="urn:schemas-microsoft-com:office:smarttags" w:element="PersonName">
        <w:smartTagPr>
          <w:attr w:name="ProductID" w:val="la Societ￠"/>
        </w:smartTagPr>
        <w:r w:rsidRPr="00E63FF1">
          <w:t>la Convenzione</w:t>
        </w:r>
      </w:smartTag>
      <w:r w:rsidRPr="00E63FF1">
        <w:t xml:space="preserve"> ai sensi dell’art. 26 della legge 488/99 e s.m.i.,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delle Amministrazioni e/o d</w:t>
      </w:r>
      <w:r>
        <w:t>i</w:t>
      </w:r>
      <w:r w:rsidRPr="00E63FF1">
        <w:t xml:space="preserve"> Consip S.p.A., con Istituto di Credito/Società Finanziaria o con imprese di assicurazione debitamente autorizzate all’esercizio del ramo cauzioni per l’importo massimo di Euro ____________,___= (_______________/__); </w:t>
      </w:r>
    </w:p>
    <w:p w:rsidR="002B3E66" w:rsidRPr="00E63FF1" w:rsidRDefault="002B3E66">
      <w:pPr>
        <w:ind w:left="360" w:hanging="360"/>
      </w:pPr>
      <w:r w:rsidRPr="00E63FF1">
        <w:rPr>
          <w:rStyle w:val="StileGrassettoCorsivo"/>
          <w:bCs/>
          <w:iCs/>
        </w:rPr>
        <w:t>(d)</w:t>
      </w:r>
      <w:r w:rsidRPr="00E63FF1">
        <w:t xml:space="preserve"> il sottoscritto Istituto di credito _________ [ovvero, in alternativa: la sottoscritta Impresa di Assicurazione ovvero, in alternativa la sottoscritta Società Finanziaria], con sede in _, Via ____, n. _ si è dichiarato/a disponibile a concedere la predetta fideiussione.</w:t>
      </w:r>
    </w:p>
    <w:p w:rsidR="002B3E66" w:rsidRPr="00E63FF1" w:rsidRDefault="002B3E66">
      <w:r w:rsidRPr="00E63FF1">
        <w:t>Tutto ciò premesso, a valere quale parte integrante e sostanziale della presente lettera, il sottoscritto Istituto di credito ___________[</w:t>
      </w:r>
      <w:r w:rsidRPr="00E63FF1">
        <w:rPr>
          <w:rStyle w:val="StileGrassetto"/>
          <w:bCs/>
        </w:rPr>
        <w:t>ovvero, in alternativa</w:t>
      </w:r>
      <w:r w:rsidRPr="00E63FF1">
        <w:t xml:space="preserve">: la sottoscritta Società Finanziaria </w:t>
      </w:r>
      <w:r w:rsidRPr="00E63FF1">
        <w:rPr>
          <w:rStyle w:val="StileGrassetto"/>
          <w:bCs/>
        </w:rPr>
        <w:t>ovvero, in alternativa</w:t>
      </w:r>
      <w:r w:rsidRPr="00E63FF1">
        <w:t xml:space="preserve">: la sottoscritta Impresa di Assicurazione] (in seguito per brevità anche l’“Istituto” ovvero, in alternativa: la “Società” ovvero, in alternativa: l’“Assicuratore”), con sede  in ______, Via ____, n. _,  iscritto/a nel registro delle imprese di ________ al n. ___ iscritto/a all’albo delle banche presso </w:t>
      </w:r>
      <w:smartTag w:uri="urn:schemas-microsoft-com:office:smarttags" w:element="PersonName">
        <w:smartTagPr>
          <w:attr w:name="ProductID" w:val="la Societ￠"/>
        </w:smartTagPr>
        <w:r w:rsidRPr="00E63FF1">
          <w:t>la Banca</w:t>
        </w:r>
      </w:smartTag>
      <w:r w:rsidRPr="00E63FF1">
        <w:t xml:space="preserve"> d’Italia ________ (</w:t>
      </w:r>
      <w:r w:rsidRPr="00E63FF1">
        <w:rPr>
          <w:rStyle w:val="Corsivo"/>
          <w:iCs/>
        </w:rPr>
        <w:t>per le società di assicurazione indicare gli estremi di iscrizione all’elenco delle imprese autorizzate all’esercizio del ramo cauzioni; per le società finanziarie indicare gli estremi di iscrizione all’</w:t>
      </w:r>
      <w:r>
        <w:rPr>
          <w:rStyle w:val="Corsivo"/>
          <w:iCs/>
        </w:rPr>
        <w:t xml:space="preserve">albo </w:t>
      </w:r>
      <w:r w:rsidRPr="00E63FF1">
        <w:rPr>
          <w:rStyle w:val="Corsivo"/>
          <w:iCs/>
        </w:rPr>
        <w:t>ex art. 10</w:t>
      </w:r>
      <w:r>
        <w:rPr>
          <w:rStyle w:val="Corsivo"/>
          <w:iCs/>
        </w:rPr>
        <w:t>6</w:t>
      </w:r>
      <w:r w:rsidRPr="00E63FF1">
        <w:rPr>
          <w:rStyle w:val="Corsivo"/>
          <w:iCs/>
        </w:rPr>
        <w:t xml:space="preserve"> del D.Lgs. 385/93 presso </w:t>
      </w:r>
      <w:smartTag w:uri="urn:schemas-microsoft-com:office:smarttags" w:element="PersonName">
        <w:smartTagPr>
          <w:attr w:name="ProductID" w:val="la Societ￠"/>
        </w:smartTagPr>
        <w:r w:rsidRPr="00E63FF1">
          <w:rPr>
            <w:rStyle w:val="Corsivo"/>
            <w:iCs/>
          </w:rPr>
          <w:t>la Banca</w:t>
        </w:r>
      </w:smartTag>
      <w:r w:rsidRPr="00E63FF1">
        <w:rPr>
          <w:rStyle w:val="Corsivo"/>
          <w:iCs/>
        </w:rPr>
        <w:t xml:space="preserve"> d’Italia)</w:t>
      </w:r>
      <w:r w:rsidRPr="00E63FF1">
        <w:t>,</w:t>
      </w:r>
      <w:r>
        <w:rPr>
          <w:rStyle w:val="Corsivo"/>
          <w:iCs/>
        </w:rPr>
        <w:t xml:space="preserve"> </w:t>
      </w:r>
      <w:r w:rsidRPr="00E63FF1">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E63FF1">
        <w:rPr>
          <w:rStyle w:val="Corsivo"/>
          <w:iCs/>
        </w:rPr>
        <w:t>(Fornitore)</w:t>
      </w:r>
      <w:r w:rsidRPr="00E63FF1">
        <w:t xml:space="preserve"> in favore d</w:t>
      </w:r>
      <w:r>
        <w:t>i</w:t>
      </w:r>
      <w:r w:rsidRPr="00E63FF1">
        <w:t xml:space="preserve"> Consip S.p.A. e delle Pubbliche Amministrazioni che stipuleranno contratti di fornitura con le modalità stabilite nella Convenzione di cui in premessa che precede, e garantisce loro, alle condizioni di seguito stabilite, il puntuale ed esatto adempimento degli obblighi, anche futuri ai sensi e per gli effetti dell’art. 1938 cod. civ., assunti con la stipula della Convenzione e dei suoi contratti esecutivi di cui alla premessa che precede, nonché il pagamento alle Amministrazioni e a Consip S.p.A. delle somme il tutto sino ad un importo massimo pari a Euro ____________,___= (_______________/__).</w:t>
      </w:r>
    </w:p>
    <w:p w:rsidR="002B3E66" w:rsidRPr="00E63FF1" w:rsidRDefault="002B3E66" w:rsidP="00BF707B">
      <w:pPr>
        <w:spacing w:before="120" w:after="120"/>
      </w:pPr>
      <w:r w:rsidRPr="00E63FF1">
        <w:t>La garanzia è prestata alle seguenti condizioni:</w:t>
      </w:r>
    </w:p>
    <w:p w:rsidR="002B3E66" w:rsidRPr="00E63FF1" w:rsidRDefault="002B3E66">
      <w:pPr>
        <w:pStyle w:val="ListNumber"/>
        <w:numPr>
          <w:ilvl w:val="0"/>
          <w:numId w:val="5"/>
        </w:numPr>
        <w:autoSpaceDE w:val="0"/>
        <w:autoSpaceDN w:val="0"/>
        <w:adjustRightInd w:val="0"/>
        <w:spacing w:line="300" w:lineRule="exact"/>
      </w:pPr>
      <w:r w:rsidRPr="00E63FF1">
        <w:t>L’Istituto [</w:t>
      </w:r>
      <w:r w:rsidRPr="00E63FF1">
        <w:rPr>
          <w:b/>
          <w:bCs/>
          <w:i/>
          <w:iCs/>
        </w:rPr>
        <w:t>ovvero, in alternativa:</w:t>
      </w:r>
      <w:r w:rsidRPr="00E63FF1">
        <w:rPr>
          <w:bCs/>
        </w:rPr>
        <w:t xml:space="preserve"> </w:t>
      </w:r>
      <w:smartTag w:uri="urn:schemas-microsoft-com:office:smarttags" w:element="PersonName">
        <w:smartTagPr>
          <w:attr w:name="ProductID" w:val="la Societ￠"/>
        </w:smartTagPr>
        <w:r w:rsidRPr="00E63FF1">
          <w:t>la Società</w:t>
        </w:r>
      </w:smartTag>
      <w:r w:rsidRPr="00E63FF1">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w:t>
      </w:r>
      <w:r>
        <w:t>i</w:t>
      </w:r>
      <w:r w:rsidRPr="00E63FF1">
        <w:t xml:space="preserve"> Consip S.p.A. e/o della singola Amministrazione, a mezzo raccomandata con ricevuta di ritorno, formulata con l’indicazione dell’inadempienza riscontrata.</w:t>
      </w:r>
    </w:p>
    <w:p w:rsidR="002B3E66" w:rsidRPr="00E63FF1" w:rsidRDefault="002B3E66">
      <w:pPr>
        <w:pStyle w:val="ListNumber"/>
        <w:numPr>
          <w:ilvl w:val="0"/>
          <w:numId w:val="5"/>
        </w:numPr>
        <w:autoSpaceDE w:val="0"/>
        <w:autoSpaceDN w:val="0"/>
        <w:adjustRightInd w:val="0"/>
        <w:spacing w:line="300" w:lineRule="exact"/>
      </w:pPr>
      <w:r w:rsidRPr="00E63FF1">
        <w:t xml:space="preserve">Alla richiesta non potrà essere opposta alcuna eccezione dall’Istituto </w:t>
      </w:r>
      <w:r w:rsidRPr="00E63FF1">
        <w:rPr>
          <w:rStyle w:val="Corsivo"/>
          <w:iCs/>
        </w:rPr>
        <w:t>[</w:t>
      </w:r>
      <w:r w:rsidRPr="00E63FF1">
        <w:rPr>
          <w:b/>
          <w:bCs/>
          <w:i/>
          <w:iCs/>
        </w:rPr>
        <w:t>ovvero, in alternativa:</w:t>
      </w:r>
      <w:r w:rsidRPr="00E63FF1">
        <w:rPr>
          <w:bCs/>
        </w:rPr>
        <w:t xml:space="preserve"> </w:t>
      </w:r>
      <w:r w:rsidRPr="00E63FF1">
        <w:t>dalla Società, ovvero, in alternativa: dall’Assicuratore], anche nell’eventualità di opposizione proposta dal Fornitore o da altri soggetti comunque interessati ed anche nel caso in cui il Fornitore</w:t>
      </w:r>
      <w:r w:rsidRPr="00E63FF1">
        <w:rPr>
          <w:rStyle w:val="Corsivo"/>
          <w:iCs/>
        </w:rPr>
        <w:t xml:space="preserve"> </w:t>
      </w:r>
      <w:r w:rsidRPr="00E63FF1">
        <w:t>sia stato dichiarato nel frattempo fallito ovvero sottoposto a procedure concorsuali o posto in liquidazione.</w:t>
      </w:r>
    </w:p>
    <w:p w:rsidR="002B3E66" w:rsidRPr="00E63FF1" w:rsidRDefault="002B3E66">
      <w:pPr>
        <w:pStyle w:val="ListNumber"/>
        <w:numPr>
          <w:ilvl w:val="0"/>
          <w:numId w:val="5"/>
        </w:numPr>
        <w:autoSpaceDE w:val="0"/>
        <w:autoSpaceDN w:val="0"/>
        <w:adjustRightInd w:val="0"/>
        <w:spacing w:line="300" w:lineRule="exact"/>
      </w:pPr>
      <w:r w:rsidRPr="00E63FF1">
        <w:t>Quale presupposto di escutibilità della garanzia nel caso di richiesta delle Pubbliche Amministrazioni o soggetti contraenti si prevede che la richiesta di cui al punto 1 che precede sia accompagnata da una copia dell’ordinativo di fornitura anche per estratto inviato per via telematica da parte dell’Amministrazione - in relazione al quale si è verificato l’inadempimento e/o il diritto al percepimento della penale.</w:t>
      </w:r>
    </w:p>
    <w:p w:rsidR="002B3E66" w:rsidRPr="00E63FF1" w:rsidRDefault="002B3E66">
      <w:pPr>
        <w:pStyle w:val="ListNumber"/>
        <w:numPr>
          <w:ilvl w:val="0"/>
          <w:numId w:val="5"/>
        </w:numPr>
        <w:autoSpaceDE w:val="0"/>
        <w:autoSpaceDN w:val="0"/>
        <w:adjustRightInd w:val="0"/>
        <w:spacing w:line="300" w:lineRule="exact"/>
      </w:pPr>
      <w:r w:rsidRPr="00E63FF1">
        <w:t xml:space="preserve">Il Fornitore prende atto e accetta, ogni eccezione rimossa, che l’Istituto non dovrà accertare il fondamento della richiesta di pagamento ma, a fronte del semplice ricevimento della lettera di richiesta da parte della Consip S.p.A. e/o della singola Amministrazione, accompagnata, in quest’ultimo caso, dall’evidenza informatica dell’Ordinativo di Fornitura di cui al punto 1 che precede, sarà obbligata ad eseguire il pagamento della somma richiesta. </w:t>
      </w:r>
    </w:p>
    <w:p w:rsidR="002B3E66" w:rsidRPr="00E63FF1" w:rsidRDefault="002B3E66">
      <w:pPr>
        <w:pStyle w:val="ListNumber"/>
        <w:numPr>
          <w:ilvl w:val="0"/>
          <w:numId w:val="5"/>
        </w:numPr>
        <w:autoSpaceDE w:val="0"/>
        <w:autoSpaceDN w:val="0"/>
        <w:adjustRightInd w:val="0"/>
        <w:spacing w:line="300" w:lineRule="exact"/>
      </w:pPr>
      <w:r w:rsidRPr="00E63FF1">
        <w:t>L’Istituto [</w:t>
      </w:r>
      <w:r w:rsidRPr="00E63FF1">
        <w:rPr>
          <w:b/>
          <w:bCs/>
          <w:i/>
          <w:iCs/>
        </w:rPr>
        <w:t>ovvero, in alternativa</w:t>
      </w:r>
      <w:r w:rsidRPr="00E63FF1">
        <w:rPr>
          <w:rStyle w:val="Corsivo"/>
          <w:iCs/>
        </w:rPr>
        <w:t>:</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b/>
          <w:bCs/>
          <w:i/>
          <w:iCs/>
        </w:rPr>
        <w:t>ovvero, in alternativa</w:t>
      </w:r>
      <w:r w:rsidRPr="00E63FF1">
        <w:t>: l’Assicuratore] rinuncia formalmente ed espressamente ai benefici, diritti ed eccezioni che le derivano dagli articoli 1944 e 1945 del Codice Civile e rinuncia altresì sin d’ora ad eccepire la decorrenza del termine di cui all’art. 1957 del Codice Civile.</w:t>
      </w:r>
    </w:p>
    <w:p w:rsidR="002B3E66" w:rsidRPr="00E63FF1" w:rsidRDefault="002B3E66">
      <w:pPr>
        <w:pStyle w:val="ListNumber"/>
        <w:numPr>
          <w:ilvl w:val="0"/>
          <w:numId w:val="5"/>
        </w:numPr>
        <w:autoSpaceDE w:val="0"/>
        <w:autoSpaceDN w:val="0"/>
        <w:adjustRightInd w:val="0"/>
        <w:spacing w:line="300" w:lineRule="exact"/>
      </w:pPr>
      <w:r w:rsidRPr="00E63FF1">
        <w:t>La presente fideiussione opererà per tutta la durata della Convenzione, anche eventualmente prorogata, e, comunque, sino alla completa ed esatta esecuzione delle obbligazioni nascenti dai contratti esecutivi della Convenzione medesima e sarà svincolata, secondo le modalità ed alle condizioni di seguito indicate - previa deduzione di eventuali crediti delle Amministrazioni Contraenti e/o della Consip S.p.A. verso il Fornitore - a seguito della esatta esecuzione delle obbligazioni contrattuali e decorsi detti termini. In particolare, la garanzia è progressivamente svincolata in ragione e a misura dell'avanzamento dell'esecuzione, nel limite massimo de</w:t>
      </w:r>
      <w:r>
        <w:t>ll’80</w:t>
      </w:r>
      <w:r w:rsidRPr="00E63FF1">
        <w:t xml:space="preserve"> per cento dell'iniziale importo garantito secondo quanto stabilito all’art. 113, comma 3, D.Lgs. n. 163/2006. In particolare, ai sensi dell’art. 306 del </w:t>
      </w:r>
      <w:r>
        <w:t>D</w:t>
      </w:r>
      <w:r w:rsidRPr="00E63FF1">
        <w:t xml:space="preserve">.P.R. n. 207/2010, lo svincolo avviene subordinatamente alla preventiva consegna alla Consip S.p.A., da parte delle Amministrazioni contraenti, dei certificati di verifica di conformità di cui all’art. 322 del </w:t>
      </w:r>
      <w:r>
        <w:t>D</w:t>
      </w:r>
      <w:r w:rsidRPr="00E63FF1">
        <w:t xml:space="preserve">.P.R. n. 207/2010. Consip S.p.A. provvederà allo svincolo </w:t>
      </w:r>
      <w:r w:rsidRPr="00BF707B">
        <w:t>trimestrale</w:t>
      </w:r>
      <w:r w:rsidRPr="00E63FF1">
        <w:t xml:space="preserve"> soltanto a seguito della presentazione, relativamente a ciascun Ordinativo di Fornitura, da parte delle Amministrazioni contraenti della documentazione di cui sopra. Ai fini dello svincolo progressivo è ammessa, altresì, la possibilità che i certificati di verifica di conformità relativi a ciascun Ordinativo di fornitura, così come rilasciati dalla Amministrazioni contraenti, siano inviati alla Consip S.p.A. direttamente dal Fornitore.           </w:t>
      </w:r>
    </w:p>
    <w:p w:rsidR="002B3E66" w:rsidRPr="00E63FF1" w:rsidRDefault="002B3E66">
      <w:pPr>
        <w:pStyle w:val="ListNumber"/>
        <w:numPr>
          <w:ilvl w:val="0"/>
          <w:numId w:val="5"/>
        </w:numPr>
        <w:autoSpaceDE w:val="0"/>
        <w:autoSpaceDN w:val="0"/>
        <w:adjustRightInd w:val="0"/>
        <w:spacing w:line="300" w:lineRule="exact"/>
      </w:pPr>
      <w:r w:rsidRPr="00E63FF1">
        <w:t>L’Istituto [</w:t>
      </w:r>
      <w:r w:rsidRPr="00E63FF1">
        <w:rPr>
          <w:b/>
          <w:bCs/>
          <w:i/>
          <w:iCs/>
        </w:rPr>
        <w:t>ovvero, in alternativa</w:t>
      </w:r>
      <w:r w:rsidRPr="00E63FF1">
        <w:rPr>
          <w:rStyle w:val="Corsivo"/>
          <w:iCs/>
        </w:rPr>
        <w:t>:</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b/>
          <w:bCs/>
          <w:i/>
          <w:iCs/>
        </w:rPr>
        <w:t>ovvero, in alternativa</w:t>
      </w:r>
      <w:r w:rsidRPr="00E63FF1">
        <w:t xml:space="preserve">: l’Assicuratore] sarà liberato dal vincolo di cui alla presente fideiussione solo con il consenso espresso in forma scritta dalla Consip S.p.A.. </w:t>
      </w:r>
    </w:p>
    <w:p w:rsidR="002B3E66" w:rsidRPr="00E63FF1" w:rsidRDefault="002B3E66">
      <w:pPr>
        <w:pStyle w:val="ListNumber"/>
        <w:numPr>
          <w:ilvl w:val="0"/>
          <w:numId w:val="5"/>
        </w:numPr>
        <w:autoSpaceDE w:val="0"/>
        <w:autoSpaceDN w:val="0"/>
        <w:adjustRightInd w:val="0"/>
        <w:spacing w:line="300" w:lineRule="exact"/>
      </w:pPr>
      <w:r w:rsidRPr="00E63FF1">
        <w:t xml:space="preserve">La presente fideiussione non potrà formare oggetto di cessione a terzi, ad alcun titolo o causa, da parte della Consip S.p.A. e delle singole Amministrazioni. </w:t>
      </w:r>
    </w:p>
    <w:p w:rsidR="002B3E66" w:rsidRPr="00E63FF1" w:rsidRDefault="002B3E66">
      <w:pPr>
        <w:pStyle w:val="ListNumber"/>
        <w:numPr>
          <w:ilvl w:val="0"/>
          <w:numId w:val="5"/>
        </w:numPr>
        <w:autoSpaceDE w:val="0"/>
        <w:autoSpaceDN w:val="0"/>
        <w:adjustRightInd w:val="0"/>
        <w:spacing w:line="300" w:lineRule="exact"/>
        <w:rPr>
          <w:rStyle w:val="Corsivo"/>
          <w:iCs/>
        </w:rPr>
      </w:pPr>
      <w:r w:rsidRPr="00E63FF1">
        <w:t xml:space="preserve">La presente fideiussione è regolata, per tutto quanto non espressamente previsto dal presente contratto, dalla legge italiana e verrà interpretata in conformità alla medesima. </w:t>
      </w:r>
    </w:p>
    <w:p w:rsidR="002B3E66" w:rsidRPr="00E63FF1" w:rsidRDefault="002B3E66" w:rsidP="00BF707B">
      <w:pPr>
        <w:pStyle w:val="ListNumber"/>
        <w:numPr>
          <w:ilvl w:val="0"/>
          <w:numId w:val="5"/>
        </w:numPr>
        <w:autoSpaceDE w:val="0"/>
        <w:autoSpaceDN w:val="0"/>
        <w:adjustRightInd w:val="0"/>
        <w:spacing w:after="120" w:line="300" w:lineRule="exact"/>
        <w:ind w:left="357" w:hanging="357"/>
      </w:pPr>
      <w:r w:rsidRPr="00E63FF1">
        <w:t>In caso di controversia tra l’Istituto [</w:t>
      </w:r>
      <w:r w:rsidRPr="00E63FF1">
        <w:rPr>
          <w:b/>
          <w:bCs/>
          <w:i/>
          <w:iCs/>
        </w:rPr>
        <w:t>ovvero, in alternativa</w:t>
      </w:r>
      <w:r w:rsidRPr="00E63FF1">
        <w:rPr>
          <w:rStyle w:val="Corsivo"/>
          <w:iCs/>
        </w:rPr>
        <w:t>:</w:t>
      </w:r>
      <w:r w:rsidRPr="00E63FF1">
        <w:t xml:space="preserve"> la Società, </w:t>
      </w:r>
      <w:r w:rsidRPr="00E63FF1">
        <w:rPr>
          <w:b/>
          <w:bCs/>
          <w:i/>
          <w:iCs/>
        </w:rPr>
        <w:t>ovvero, in alternativa</w:t>
      </w:r>
      <w:r w:rsidRPr="00E63FF1">
        <w:t>: l’Assicuratore] e Consip S.p.A. e/o le Amministrazioni contraenti è competente in via esclusiva il Foro di Roma.</w:t>
      </w:r>
    </w:p>
    <w:p w:rsidR="002B3E66" w:rsidRPr="00E63FF1" w:rsidRDefault="002B3E66" w:rsidP="00BF707B">
      <w:pPr>
        <w:pStyle w:val="Indirizzo"/>
        <w:ind w:left="0"/>
        <w:jc w:val="center"/>
      </w:pPr>
      <w:r w:rsidRPr="00E63FF1">
        <w:t>Il Fornitore</w:t>
      </w:r>
      <w:r w:rsidRPr="00E63FF1">
        <w:tab/>
        <w:t>L’Istituto</w:t>
      </w:r>
    </w:p>
    <w:p w:rsidR="002B3E66" w:rsidRPr="00E63FF1" w:rsidRDefault="002B3E66" w:rsidP="00BF707B">
      <w:pPr>
        <w:pStyle w:val="Indirizzo"/>
        <w:jc w:val="center"/>
        <w:rPr>
          <w:rFonts w:cs="Trebuchet MS"/>
        </w:rPr>
      </w:pPr>
      <w:r w:rsidRPr="00E63FF1">
        <w:rPr>
          <w:rFonts w:cs="Trebuchet MS"/>
        </w:rPr>
        <w:t>(</w:t>
      </w:r>
      <w:r w:rsidRPr="00E63FF1">
        <w:rPr>
          <w:rStyle w:val="StileIndirizzoGrassettoCorsivoCarattere"/>
          <w:bCs/>
          <w:iCs/>
          <w:sz w:val="20"/>
        </w:rPr>
        <w:t>ovvero:</w:t>
      </w:r>
      <w:r w:rsidRPr="00E63FF1">
        <w:rPr>
          <w:rFonts w:cs="Trebuchet MS"/>
        </w:rPr>
        <w:t xml:space="preserve"> La Società)</w:t>
      </w:r>
    </w:p>
    <w:p w:rsidR="002B3E66" w:rsidRDefault="002B3E66" w:rsidP="00BF707B">
      <w:pPr>
        <w:pStyle w:val="Indirizzo"/>
        <w:jc w:val="center"/>
      </w:pPr>
      <w:r w:rsidRPr="00E63FF1">
        <w:t>(</w:t>
      </w:r>
      <w:r w:rsidRPr="00E63FF1">
        <w:rPr>
          <w:rStyle w:val="StileIndirizzoGrassettoCorsivoCarattere"/>
          <w:bCs/>
          <w:iCs/>
          <w:sz w:val="20"/>
        </w:rPr>
        <w:t>ovvero:</w:t>
      </w:r>
      <w:r w:rsidRPr="00E63FF1">
        <w:rPr>
          <w:rFonts w:cs="Trebuchet MS"/>
        </w:rPr>
        <w:t xml:space="preserve"> L’Assicuratore</w:t>
      </w:r>
      <w:r w:rsidRPr="00E63FF1">
        <w:t>)</w:t>
      </w:r>
    </w:p>
    <w:p w:rsidR="002B3E66" w:rsidRPr="00E63FF1" w:rsidRDefault="002B3E66" w:rsidP="00BF707B">
      <w:pPr>
        <w:pStyle w:val="Indirizzo"/>
        <w:jc w:val="center"/>
      </w:pPr>
      <w:bookmarkStart w:id="0" w:name="_GoBack"/>
      <w:bookmarkEnd w:id="0"/>
    </w:p>
    <w:p w:rsidR="002B3E66" w:rsidRPr="00E63FF1" w:rsidRDefault="002B3E66">
      <w:pPr>
        <w:pStyle w:val="Heading1"/>
      </w:pPr>
    </w:p>
    <w:p w:rsidR="002B3E66" w:rsidRPr="00E63FF1" w:rsidRDefault="002B3E66">
      <w:pPr>
        <w:sectPr w:rsidR="002B3E66" w:rsidRPr="00E63FF1">
          <w:footerReference w:type="even" r:id="rId7"/>
          <w:footerReference w:type="default" r:id="rId8"/>
          <w:headerReference w:type="first" r:id="rId9"/>
          <w:footerReference w:type="first" r:id="rId10"/>
          <w:type w:val="continuous"/>
          <w:pgSz w:w="11906" w:h="16838" w:code="9"/>
          <w:pgMar w:top="1985" w:right="1985" w:bottom="1797" w:left="1985" w:header="709" w:footer="0" w:gutter="0"/>
          <w:pgNumType w:start="1"/>
          <w:cols w:space="708"/>
          <w:titlePg/>
          <w:docGrid w:linePitch="360"/>
        </w:sectPr>
      </w:pPr>
    </w:p>
    <w:p w:rsidR="002B3E66" w:rsidRPr="00E63FF1" w:rsidRDefault="002B3E66">
      <w:pPr>
        <w:pStyle w:val="Heading1"/>
      </w:pPr>
      <w:r w:rsidRPr="00E63FF1">
        <w:t>MOD. 2</w:t>
      </w:r>
    </w:p>
    <w:p w:rsidR="002B3E66" w:rsidRPr="00E63FF1" w:rsidRDefault="002B3E66">
      <w:pPr>
        <w:pStyle w:val="Heading1"/>
      </w:pPr>
    </w:p>
    <w:p w:rsidR="002B3E66" w:rsidRPr="00E63FF1" w:rsidRDefault="002B3E66">
      <w:pPr>
        <w:pStyle w:val="Heading1"/>
      </w:pPr>
      <w:r w:rsidRPr="00E63FF1">
        <w:t>FACSIMILE CAUZIONE PER LE VERIFICHE ISPETTIVE</w:t>
      </w:r>
    </w:p>
    <w:p w:rsidR="002B3E66" w:rsidRPr="00E63FF1" w:rsidRDefault="002B3E66"/>
    <w:p w:rsidR="002B3E66" w:rsidRPr="00E63FF1" w:rsidRDefault="002B3E66">
      <w:pPr>
        <w:pStyle w:val="Indirizzo"/>
      </w:pPr>
      <w:r w:rsidRPr="00E63FF1">
        <w:t xml:space="preserve">Spett.le </w:t>
      </w:r>
    </w:p>
    <w:p w:rsidR="002B3E66" w:rsidRPr="00E63FF1" w:rsidRDefault="002B3E66">
      <w:pPr>
        <w:pStyle w:val="Indirizzo"/>
        <w:rPr>
          <w:rStyle w:val="Grassetto"/>
          <w:bCs/>
        </w:rPr>
      </w:pPr>
      <w:r w:rsidRPr="00E63FF1">
        <w:rPr>
          <w:rStyle w:val="Grassetto"/>
          <w:bCs/>
        </w:rPr>
        <w:t>Consip S.p.A.</w:t>
      </w:r>
    </w:p>
    <w:p w:rsidR="002B3E66" w:rsidRPr="00E63FF1" w:rsidRDefault="002B3E66">
      <w:pPr>
        <w:pStyle w:val="Indirizzo"/>
        <w:rPr>
          <w:rFonts w:cs="Trebuchet MS"/>
        </w:rPr>
      </w:pPr>
      <w:r w:rsidRPr="00E63FF1">
        <w:rPr>
          <w:rFonts w:cs="Trebuchet MS"/>
        </w:rPr>
        <w:t>Via Isonzo, 19/E</w:t>
      </w:r>
    </w:p>
    <w:p w:rsidR="002B3E66" w:rsidRPr="00E63FF1" w:rsidRDefault="002B3E66">
      <w:pPr>
        <w:pStyle w:val="Indirizzo"/>
      </w:pPr>
      <w:r w:rsidRPr="00E63FF1">
        <w:t>00198 ROMA</w:t>
      </w:r>
    </w:p>
    <w:p w:rsidR="002B3E66" w:rsidRPr="00E63FF1" w:rsidRDefault="002B3E66">
      <w:r w:rsidRPr="00E63FF1">
        <w:t>_________, lì __________</w:t>
      </w:r>
    </w:p>
    <w:p w:rsidR="002B3E66" w:rsidRPr="00E63FF1" w:rsidRDefault="002B3E66"/>
    <w:p w:rsidR="002B3E66" w:rsidRPr="00BF707B" w:rsidRDefault="002B3E66">
      <w:pPr>
        <w:rPr>
          <w:b/>
        </w:rPr>
      </w:pPr>
      <w:r w:rsidRPr="00BF707B">
        <w:rPr>
          <w:b/>
        </w:rPr>
        <w:t>Premesso che:</w:t>
      </w:r>
    </w:p>
    <w:p w:rsidR="002B3E66" w:rsidRPr="00E63FF1" w:rsidRDefault="002B3E66">
      <w:pPr>
        <w:ind w:left="360" w:hanging="360"/>
      </w:pPr>
      <w:r w:rsidRPr="00E63FF1">
        <w:rPr>
          <w:rStyle w:val="StileGrassettoCorsivo"/>
          <w:bCs/>
          <w:iCs/>
        </w:rPr>
        <w:t>(a)</w:t>
      </w:r>
      <w:r w:rsidRPr="00E63FF1">
        <w:t xml:space="preserve"> in data __</w:t>
      </w:r>
      <w:r>
        <w:t>_____</w:t>
      </w:r>
      <w:r w:rsidRPr="00E63FF1">
        <w:t xml:space="preserve"> Consip S.p.A. a socio unico, (in seguito per brevità anche “Consip”) ha aggiudicato alla ______ (in seguito, per brevità anche “Fornitore”) la gara relativa alla stipula di una Convenzione, ai sensi dell’art. 26 della Legge </w:t>
      </w:r>
      <w:r>
        <w:br/>
      </w:r>
      <w:r w:rsidRPr="00E63FF1">
        <w:t xml:space="preserve">n. 488/1999 e s.m.i. e dell’art. 58 della Legge n. 388/2000, per la fornitura </w:t>
      </w:r>
      <w:r>
        <w:t xml:space="preserve">di </w:t>
      </w:r>
      <w:r w:rsidRPr="00E63FF1">
        <w:t xml:space="preserve"> con la quale il Fornitore si impegna ad accettare gli Ordinativi di Fornitura emessi dalle Pubbliche Amministrazioni, quali definite ai sensi dell’art. 1 del D.Lgs. </w:t>
      </w:r>
      <w:r>
        <w:br/>
      </w:r>
      <w:r w:rsidRPr="00E63FF1">
        <w:t>n. 165/2001, nonché dagli altri soggetti legittimati ai sensi della normativa vigente ad utilizzare la Convenzione (di seguito: “Amministrazioni”) sino a concorrenza della quantità massima complessiva stabilita dalla suddetta Convenzione, ai prezzi ed alle condizioni nella stessa indicate;</w:t>
      </w:r>
    </w:p>
    <w:p w:rsidR="002B3E66" w:rsidRPr="00E63FF1" w:rsidRDefault="002B3E66">
      <w:pPr>
        <w:ind w:left="360" w:hanging="360"/>
      </w:pPr>
      <w:r w:rsidRPr="00E63FF1">
        <w:rPr>
          <w:rStyle w:val="StileGrassettoCorsivo"/>
          <w:bCs/>
          <w:iCs/>
        </w:rPr>
        <w:t>(b)</w:t>
      </w:r>
      <w:r w:rsidRPr="00E63FF1">
        <w:t xml:space="preserve"> ai sensi della predetta Convenzione il Fornitore si impegna a garantire, nei confronti della Consip, l’esatto e corretto pagamento dei costi delle verifiche ispettive;</w:t>
      </w:r>
    </w:p>
    <w:p w:rsidR="002B3E66" w:rsidRPr="00E63FF1" w:rsidRDefault="002B3E66">
      <w:pPr>
        <w:ind w:left="360" w:hanging="360"/>
      </w:pPr>
      <w:r w:rsidRPr="00E63FF1">
        <w:rPr>
          <w:rStyle w:val="StileGrassettoCorsivo"/>
          <w:bCs/>
          <w:iCs/>
        </w:rPr>
        <w:t>(c)</w:t>
      </w:r>
      <w:r w:rsidRPr="00E63FF1">
        <w:t xml:space="preserve"> 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____________,___= (_______________/__);</w:t>
      </w:r>
    </w:p>
    <w:p w:rsidR="002B3E66" w:rsidRPr="00E63FF1" w:rsidRDefault="002B3E66" w:rsidP="00BF707B">
      <w:pPr>
        <w:spacing w:after="120"/>
        <w:ind w:left="357" w:hanging="357"/>
      </w:pPr>
      <w:r w:rsidRPr="00E63FF1">
        <w:rPr>
          <w:rStyle w:val="StileGrassettoCorsivo"/>
          <w:bCs/>
          <w:iCs/>
        </w:rPr>
        <w:t>(d)</w:t>
      </w:r>
      <w:r w:rsidRPr="00E63FF1">
        <w:t xml:space="preserve"> il sottoscritto Istituto di Credito _________[</w:t>
      </w:r>
      <w:r w:rsidRPr="00E63FF1">
        <w:rPr>
          <w:rStyle w:val="Grassettocorsivo"/>
        </w:rPr>
        <w:t>ovvero, in alternativa</w:t>
      </w:r>
      <w:r w:rsidRPr="00E63FF1">
        <w:t xml:space="preserve">: la sottoscritta Società Finanziaria </w:t>
      </w:r>
      <w:r w:rsidRPr="00E63FF1">
        <w:rPr>
          <w:rStyle w:val="Grassettocorsivo"/>
        </w:rPr>
        <w:t>ovvero, in alternativa</w:t>
      </w:r>
      <w:r w:rsidRPr="00E63FF1">
        <w:t>: la sottoscritta Impresa di Assicurazione], con sede in _, Via ____, n. _ si è dichiarato/a disponibile a concedere la predetta garanzia.</w:t>
      </w:r>
    </w:p>
    <w:p w:rsidR="002B3E66" w:rsidRPr="00E63FF1" w:rsidRDefault="002B3E66">
      <w:r w:rsidRPr="00E63FF1">
        <w:t>Tutto ciò premesso, a valere quale parte integrante e sostanziale della presente lettera, il sottoscritto Istituto di Credito ___________[</w:t>
      </w:r>
      <w:r w:rsidRPr="00E63FF1">
        <w:rPr>
          <w:rStyle w:val="Grassettocorsivo"/>
        </w:rPr>
        <w:t>ovvero, in alternativa</w:t>
      </w:r>
      <w:r w:rsidRPr="00E63FF1">
        <w:t xml:space="preserve">: la sottoscritta Società Finanziaria </w:t>
      </w:r>
      <w:r w:rsidRPr="00E63FF1">
        <w:rPr>
          <w:rStyle w:val="Grassettocorsivo"/>
        </w:rPr>
        <w:t>ovvero, in alternativa</w:t>
      </w:r>
      <w:r w:rsidRPr="00E63FF1">
        <w:t>: la sottoscritta Impresa di Assicurazione] (in seguito per brevità anche l’“Istituto”</w:t>
      </w:r>
      <w:r w:rsidRPr="00E63FF1">
        <w:rPr>
          <w:rStyle w:val="StileGrassettoCorsivo"/>
          <w:bCs/>
          <w:iCs/>
        </w:rPr>
        <w:t xml:space="preserve"> ovvero, in alternativa:</w:t>
      </w:r>
      <w:r w:rsidRPr="00E63FF1">
        <w:t xml:space="preserve"> la “Società”</w:t>
      </w:r>
      <w:r w:rsidRPr="00E63FF1">
        <w:rPr>
          <w:rStyle w:val="StileGrassettoCorsivo"/>
          <w:bCs/>
          <w:iCs/>
        </w:rPr>
        <w:t xml:space="preserve"> ovvero, in alternativa: </w:t>
      </w:r>
      <w:r w:rsidRPr="00E63FF1">
        <w:t>l’“Assicuratore”), con sede  in ______, Via ____, n. _, iscritto/a nel registro delle imprese di</w:t>
      </w:r>
      <w:r w:rsidRPr="00E63FF1">
        <w:rPr>
          <w:rStyle w:val="Corsivo"/>
          <w:iCs/>
        </w:rPr>
        <w:t xml:space="preserve"> ________</w:t>
      </w:r>
      <w:r w:rsidRPr="00E63FF1">
        <w:t xml:space="preserve"> al n. ___ iscritto/a all’albo delle banche presso la Banca d’Italia ________ (</w:t>
      </w:r>
      <w:r w:rsidRPr="00E63FF1">
        <w:rPr>
          <w:rStyle w:val="Corsivo"/>
          <w:iCs/>
        </w:rPr>
        <w:t>per le società di assicurazione indicare gli estremi di iscrizione all’elenco delle imprese autorizzate all’esercizio del ramo cauzioni; per le società finanziarie indicare gli estremi di iscrizione all’</w:t>
      </w:r>
      <w:r>
        <w:rPr>
          <w:rStyle w:val="Corsivo"/>
          <w:iCs/>
        </w:rPr>
        <w:t xml:space="preserve">albo </w:t>
      </w:r>
      <w:r w:rsidRPr="00E63FF1">
        <w:rPr>
          <w:rStyle w:val="Corsivo"/>
          <w:iCs/>
        </w:rPr>
        <w:t>ex art. 10</w:t>
      </w:r>
      <w:r>
        <w:rPr>
          <w:rStyle w:val="Corsivo"/>
          <w:iCs/>
        </w:rPr>
        <w:t>6</w:t>
      </w:r>
      <w:r w:rsidRPr="00E63FF1">
        <w:rPr>
          <w:rStyle w:val="Corsivo"/>
          <w:iCs/>
        </w:rPr>
        <w:t xml:space="preserve"> del D.Lgs. 385/93 presso la Banca d’Italia)</w:t>
      </w:r>
      <w:r w:rsidRPr="00E63FF1">
        <w:t>,</w:t>
      </w:r>
      <w:r w:rsidRPr="00E63FF1">
        <w:rPr>
          <w:rStyle w:val="Corsivo"/>
          <w:iCs/>
        </w:rPr>
        <w:t xml:space="preserve"> </w:t>
      </w:r>
      <w:r w:rsidRPr="00E63FF1">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E63FF1">
        <w:rPr>
          <w:rStyle w:val="Corsivo"/>
          <w:iCs/>
        </w:rPr>
        <w:t>(Fornitore)</w:t>
      </w:r>
      <w:r w:rsidRPr="00E63FF1">
        <w:t xml:space="preserve"> in favore della Consip S.p.A. e garantisce l’adempimento dell’obbligo assunto dal Fornitore con la stipula della Convenzione del pagamento dei costi dovuti all’Organismo di Ispezione per le verifiche ispettive il tutto sino ad un importo massimo pari ad Euro ____________,___= (_______________/__)</w:t>
      </w:r>
    </w:p>
    <w:p w:rsidR="002B3E66" w:rsidRPr="00E63FF1" w:rsidRDefault="002B3E66">
      <w:r w:rsidRPr="00E63FF1">
        <w:t>La garanzia è prestata alle seguenti condizioni:</w:t>
      </w:r>
    </w:p>
    <w:p w:rsidR="002B3E66" w:rsidRPr="00E63FF1" w:rsidRDefault="002B3E66">
      <w:pPr>
        <w:pStyle w:val="ListNumber"/>
        <w:numPr>
          <w:ilvl w:val="0"/>
          <w:numId w:val="7"/>
        </w:numPr>
        <w:tabs>
          <w:tab w:val="clear" w:pos="720"/>
        </w:tabs>
        <w:autoSpaceDE w:val="0"/>
        <w:autoSpaceDN w:val="0"/>
        <w:adjustRightInd w:val="0"/>
        <w:spacing w:line="300" w:lineRule="exact"/>
        <w:ind w:left="360"/>
      </w:pPr>
      <w:r w:rsidRPr="00E63FF1">
        <w:t>L’Istituto [</w:t>
      </w:r>
      <w:r w:rsidRPr="00E63FF1">
        <w:rPr>
          <w:rStyle w:val="Grassettocorsivo"/>
        </w:rPr>
        <w:t>ovvero, in alternativa</w:t>
      </w:r>
      <w:r w:rsidRPr="00E63FF1">
        <w:t xml:space="preserve">: la Società, </w:t>
      </w:r>
      <w:r w:rsidRPr="00E63FF1">
        <w:rPr>
          <w:rStyle w:val="Grassettocorsivo"/>
        </w:rPr>
        <w:t>ovvero, in alternativa</w:t>
      </w:r>
      <w:r w:rsidRPr="00E63FF1">
        <w:t>: l’Assicuratore] si impegna, irrevocabilmente ed incondizionatamente, ad effettuare il  pagamento sino all’importo massimo di Euro ____________,___= (_______________/__), entro quindici giorni, a semplice richiesta scritta d</w:t>
      </w:r>
      <w:r>
        <w:t>i</w:t>
      </w:r>
      <w:r w:rsidRPr="00E63FF1">
        <w:t xml:space="preserve"> Consip S.p.A. formulata a mezzo raccomandata con ricevuta di ritorno.</w:t>
      </w:r>
    </w:p>
    <w:p w:rsidR="002B3E66" w:rsidRPr="00E63FF1" w:rsidRDefault="002B3E66">
      <w:pPr>
        <w:numPr>
          <w:ilvl w:val="0"/>
          <w:numId w:val="7"/>
        </w:numPr>
        <w:tabs>
          <w:tab w:val="clear" w:pos="720"/>
          <w:tab w:val="num" w:pos="360"/>
        </w:tabs>
        <w:ind w:left="360"/>
      </w:pPr>
      <w:r w:rsidRPr="00E63FF1">
        <w:t>Alla richiesta non potrà essere opposta alcuna eccezione dall’Istituto [</w:t>
      </w:r>
      <w:r w:rsidRPr="00E63FF1">
        <w:rPr>
          <w:rStyle w:val="Grassettocorsivo"/>
        </w:rPr>
        <w:t>ovvero, in alternativa</w:t>
      </w:r>
      <w:r w:rsidRPr="00E63FF1">
        <w:t xml:space="preserve">: dalla Società, </w:t>
      </w:r>
      <w:r w:rsidRPr="00E63FF1">
        <w:rPr>
          <w:rStyle w:val="Grassettocorsivo"/>
        </w:rPr>
        <w:t>ovvero, in alternativa</w:t>
      </w:r>
      <w:r w:rsidRPr="00E63FF1">
        <w:t>: dall’Assicuratore], anche nell’eventualità di opposizione proposta dal Fornitore</w:t>
      </w:r>
      <w:r w:rsidRPr="00E63FF1">
        <w:rPr>
          <w:rStyle w:val="Corsivo"/>
          <w:iCs/>
        </w:rPr>
        <w:t xml:space="preserve"> </w:t>
      </w:r>
      <w:r w:rsidRPr="00E63FF1">
        <w:t>o da altri soggetti comunque interessati ed anche nel caso in cui il Fornitore</w:t>
      </w:r>
      <w:r w:rsidRPr="00E63FF1">
        <w:rPr>
          <w:rStyle w:val="Corsivo"/>
          <w:iCs/>
        </w:rPr>
        <w:t xml:space="preserve"> </w:t>
      </w:r>
      <w:r w:rsidRPr="00E63FF1">
        <w:t>sia stato dichiarato nel frattempo fallito ovvero sottoposto a procedure concorsuali o posto in liquidazione.</w:t>
      </w:r>
    </w:p>
    <w:p w:rsidR="002B3E66" w:rsidRPr="00E63FF1" w:rsidRDefault="002B3E66">
      <w:pPr>
        <w:pStyle w:val="ListNumber"/>
        <w:numPr>
          <w:ilvl w:val="0"/>
          <w:numId w:val="7"/>
        </w:numPr>
        <w:tabs>
          <w:tab w:val="clear" w:pos="720"/>
          <w:tab w:val="num" w:pos="360"/>
        </w:tabs>
        <w:autoSpaceDE w:val="0"/>
        <w:autoSpaceDN w:val="0"/>
        <w:adjustRightInd w:val="0"/>
        <w:spacing w:line="300" w:lineRule="exact"/>
        <w:ind w:left="360"/>
      </w:pPr>
      <w:r w:rsidRPr="00E63FF1">
        <w:t>L’Istituto [</w:t>
      </w:r>
      <w:r w:rsidRPr="00E63FF1">
        <w:rPr>
          <w:rStyle w:val="Grassettocorsivo"/>
        </w:rPr>
        <w:t>ovvero, in alternativa</w:t>
      </w:r>
      <w:r w:rsidRPr="00E63FF1">
        <w:t xml:space="preserve">: la Società, </w:t>
      </w:r>
      <w:r w:rsidRPr="00E63FF1">
        <w:rPr>
          <w:rStyle w:val="Grassettocorsivo"/>
        </w:rPr>
        <w:t>ovvero, in alternativa</w:t>
      </w:r>
      <w:r w:rsidRPr="00E63FF1">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2B3E66" w:rsidRPr="00E63FF1" w:rsidRDefault="002B3E66">
      <w:pPr>
        <w:pStyle w:val="ListNumber"/>
        <w:numPr>
          <w:ilvl w:val="0"/>
          <w:numId w:val="7"/>
        </w:numPr>
        <w:tabs>
          <w:tab w:val="clear" w:pos="720"/>
          <w:tab w:val="num" w:pos="360"/>
        </w:tabs>
        <w:autoSpaceDE w:val="0"/>
        <w:autoSpaceDN w:val="0"/>
        <w:adjustRightInd w:val="0"/>
        <w:spacing w:line="300" w:lineRule="exact"/>
        <w:ind w:left="360"/>
      </w:pPr>
      <w:r w:rsidRPr="00E63FF1">
        <w:t>La presente garanzia opererà per tutta la durata della Convenzione, anche eventualmente prorogata, e dei singoli contratti attuativi e comunque, sino alla completa ed esatta esecuzione dell’obbligo del pagamento delle verifiche ispettive e sarà svincolata progressivamente in ragione della presentazione da parte del Fornitore a Consip S.p.A. delle fatture quietanzate in ordine al pagamento dei costi delle dette verifiche ispettive.</w:t>
      </w:r>
    </w:p>
    <w:p w:rsidR="002B3E66" w:rsidRPr="00E63FF1" w:rsidRDefault="002B3E66">
      <w:pPr>
        <w:pStyle w:val="ListNumber"/>
        <w:numPr>
          <w:ilvl w:val="0"/>
          <w:numId w:val="7"/>
        </w:numPr>
        <w:tabs>
          <w:tab w:val="clear" w:pos="720"/>
          <w:tab w:val="num" w:pos="360"/>
        </w:tabs>
        <w:autoSpaceDE w:val="0"/>
        <w:autoSpaceDN w:val="0"/>
        <w:adjustRightInd w:val="0"/>
        <w:spacing w:line="300" w:lineRule="exact"/>
        <w:ind w:left="360"/>
      </w:pPr>
      <w:r w:rsidRPr="00E63FF1">
        <w:t>L’Istituto [</w:t>
      </w:r>
      <w:r w:rsidRPr="00E63FF1">
        <w:rPr>
          <w:rStyle w:val="Grassettocorsivo"/>
        </w:rPr>
        <w:t>ovvero, in alternativa</w:t>
      </w:r>
      <w:r w:rsidRPr="00E63FF1">
        <w:t xml:space="preserve">: la Società, </w:t>
      </w:r>
      <w:r w:rsidRPr="00E63FF1">
        <w:rPr>
          <w:rStyle w:val="Grassettocorsivo"/>
        </w:rPr>
        <w:t>ovvero, in alternativa</w:t>
      </w:r>
      <w:r w:rsidRPr="00E63FF1">
        <w:t>: l’Assicuratore] sarà liberato dal vincolo di cui alla presente garanzia solo con il consenso espresso in forma scritta d</w:t>
      </w:r>
      <w:r>
        <w:t>a</w:t>
      </w:r>
      <w:r w:rsidRPr="00E63FF1">
        <w:t xml:space="preserve"> Consip S.p.A..</w:t>
      </w:r>
    </w:p>
    <w:p w:rsidR="002B3E66" w:rsidRPr="00E63FF1" w:rsidRDefault="002B3E66">
      <w:pPr>
        <w:pStyle w:val="ListNumber"/>
        <w:numPr>
          <w:ilvl w:val="0"/>
          <w:numId w:val="7"/>
        </w:numPr>
        <w:tabs>
          <w:tab w:val="clear" w:pos="720"/>
          <w:tab w:val="num" w:pos="360"/>
        </w:tabs>
        <w:autoSpaceDE w:val="0"/>
        <w:autoSpaceDN w:val="0"/>
        <w:adjustRightInd w:val="0"/>
        <w:spacing w:line="300" w:lineRule="exact"/>
        <w:ind w:left="360"/>
      </w:pPr>
      <w:r w:rsidRPr="00E63FF1">
        <w:t>La presente garanzia non potrà formare oggetto di cessione a terzi, ad alcun titolo o causa, da parte d</w:t>
      </w:r>
      <w:r>
        <w:t>i</w:t>
      </w:r>
      <w:r w:rsidRPr="00E63FF1">
        <w:t xml:space="preserve"> Consip S.p.A..</w:t>
      </w:r>
    </w:p>
    <w:p w:rsidR="002B3E66" w:rsidRPr="00E63FF1" w:rsidRDefault="002B3E66">
      <w:pPr>
        <w:pStyle w:val="ListNumber"/>
        <w:numPr>
          <w:ilvl w:val="0"/>
          <w:numId w:val="7"/>
        </w:numPr>
        <w:tabs>
          <w:tab w:val="clear" w:pos="720"/>
        </w:tabs>
        <w:autoSpaceDE w:val="0"/>
        <w:autoSpaceDN w:val="0"/>
        <w:adjustRightInd w:val="0"/>
        <w:spacing w:line="300" w:lineRule="exact"/>
        <w:ind w:left="360"/>
        <w:rPr>
          <w:rStyle w:val="Corsivo"/>
          <w:iCs/>
        </w:rPr>
      </w:pPr>
      <w:r w:rsidRPr="00E63FF1">
        <w:t xml:space="preserve">La presente garanzia è regolata, per tutto quanto non espressamente previsto dal presente contratto, dalla legge italiana e verrà interpretata in conformità alla medesima. </w:t>
      </w:r>
    </w:p>
    <w:p w:rsidR="002B3E66" w:rsidRPr="00E63FF1" w:rsidRDefault="002B3E66" w:rsidP="00BF707B">
      <w:pPr>
        <w:pStyle w:val="ListNumber"/>
        <w:numPr>
          <w:ilvl w:val="0"/>
          <w:numId w:val="7"/>
        </w:numPr>
        <w:tabs>
          <w:tab w:val="clear" w:pos="720"/>
        </w:tabs>
        <w:autoSpaceDE w:val="0"/>
        <w:autoSpaceDN w:val="0"/>
        <w:adjustRightInd w:val="0"/>
        <w:spacing w:after="120" w:line="300" w:lineRule="exact"/>
        <w:ind w:left="357" w:hanging="357"/>
      </w:pPr>
      <w:r w:rsidRPr="00E63FF1">
        <w:t>In caso di controversia, comunque occasionata o derivante dal presente contratto, tra l’Istituto [</w:t>
      </w:r>
      <w:r w:rsidRPr="00E63FF1">
        <w:rPr>
          <w:rStyle w:val="Grassettocorsivo"/>
        </w:rPr>
        <w:t>ovvero, in alternativa</w:t>
      </w:r>
      <w:r w:rsidRPr="00E63FF1">
        <w:t xml:space="preserve">: la Società, </w:t>
      </w:r>
      <w:r w:rsidRPr="00E63FF1">
        <w:rPr>
          <w:rStyle w:val="Grassettocorsivo"/>
        </w:rPr>
        <w:t>ovvero, in alternativa</w:t>
      </w:r>
      <w:r w:rsidRPr="00E63FF1">
        <w:t>: l’Assicuratore] e</w:t>
      </w:r>
      <w:r>
        <w:t xml:space="preserve"> </w:t>
      </w:r>
      <w:r w:rsidRPr="00E63FF1">
        <w:t>Consip S.p.A. è competente in via esclusiva il Foro di Roma.</w:t>
      </w:r>
    </w:p>
    <w:p w:rsidR="002B3E66" w:rsidRPr="00E63FF1" w:rsidRDefault="002B3E66" w:rsidP="00BF707B">
      <w:pPr>
        <w:pStyle w:val="Indirizzo"/>
        <w:ind w:left="0"/>
        <w:jc w:val="center"/>
      </w:pPr>
      <w:r w:rsidRPr="00E63FF1">
        <w:t>Il Fornitore</w:t>
      </w:r>
      <w:r w:rsidRPr="00E63FF1">
        <w:tab/>
        <w:t>L’Istituto</w:t>
      </w:r>
    </w:p>
    <w:p w:rsidR="002B3E66" w:rsidRPr="00E63FF1" w:rsidRDefault="002B3E66" w:rsidP="00BF707B">
      <w:pPr>
        <w:pStyle w:val="Indirizzo"/>
        <w:jc w:val="center"/>
        <w:rPr>
          <w:rFonts w:cs="Trebuchet MS"/>
        </w:rPr>
      </w:pPr>
      <w:r w:rsidRPr="00E63FF1">
        <w:rPr>
          <w:rFonts w:cs="Trebuchet MS"/>
        </w:rPr>
        <w:t>(</w:t>
      </w:r>
      <w:r w:rsidRPr="00E63FF1">
        <w:rPr>
          <w:rStyle w:val="StileIndirizzoGrassettoCorsivoCarattere"/>
          <w:bCs/>
          <w:iCs/>
          <w:sz w:val="20"/>
        </w:rPr>
        <w:t>ovvero:</w:t>
      </w:r>
      <w:r w:rsidRPr="00E63FF1">
        <w:rPr>
          <w:rFonts w:cs="Trebuchet MS"/>
        </w:rPr>
        <w:t xml:space="preserve"> La Società)</w:t>
      </w:r>
    </w:p>
    <w:p w:rsidR="002B3E66" w:rsidRDefault="002B3E66" w:rsidP="00BF707B">
      <w:pPr>
        <w:pStyle w:val="Indirizzo"/>
        <w:jc w:val="center"/>
      </w:pPr>
      <w:r w:rsidRPr="00E63FF1">
        <w:t>(</w:t>
      </w:r>
      <w:r w:rsidRPr="00E63FF1">
        <w:rPr>
          <w:rStyle w:val="StileIndirizzoGrassettoCorsivoCarattere"/>
          <w:bCs/>
          <w:iCs/>
          <w:sz w:val="20"/>
        </w:rPr>
        <w:t>ovvero:</w:t>
      </w:r>
      <w:r w:rsidRPr="00E63FF1">
        <w:t xml:space="preserve"> L’Assicuratore)</w:t>
      </w:r>
    </w:p>
    <w:sectPr w:rsidR="002B3E66" w:rsidSect="00635097">
      <w:footerReference w:type="default" r:id="rId11"/>
      <w:pgSz w:w="11906" w:h="16838" w:code="9"/>
      <w:pgMar w:top="1985" w:right="1985" w:bottom="851" w:left="1985"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E66" w:rsidRDefault="002B3E66">
      <w:r>
        <w:separator/>
      </w:r>
    </w:p>
  </w:endnote>
  <w:endnote w:type="continuationSeparator" w:id="0">
    <w:p w:rsidR="002B3E66" w:rsidRDefault="002B3E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66" w:rsidRDefault="002B3E66">
    <w:pPr>
      <w:rPr>
        <w:rStyle w:val="PageNumber"/>
      </w:rPr>
    </w:pPr>
    <w:r>
      <w:rPr>
        <w:rStyle w:val="PageNumber"/>
      </w:rPr>
      <w:fldChar w:fldCharType="begin"/>
    </w:r>
    <w:r>
      <w:rPr>
        <w:rStyle w:val="PageNumber"/>
      </w:rPr>
      <w:instrText xml:space="preserve">PAGE  </w:instrText>
    </w:r>
    <w:r>
      <w:rPr>
        <w:rStyle w:val="PageNumber"/>
      </w:rPr>
      <w:fldChar w:fldCharType="end"/>
    </w:r>
  </w:p>
  <w:p w:rsidR="002B3E66" w:rsidRDefault="002B3E66"/>
  <w:p w:rsidR="002B3E66" w:rsidRDefault="002B3E66"/>
  <w:p w:rsidR="002B3E66" w:rsidRDefault="002B3E6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999"/>
      <w:gridCol w:w="1077"/>
    </w:tblGrid>
    <w:tr w:rsidR="002B3E66">
      <w:trPr>
        <w:cantSplit/>
      </w:trPr>
      <w:tc>
        <w:tcPr>
          <w:tcW w:w="4333" w:type="pct"/>
          <w:tcBorders>
            <w:top w:val="single" w:sz="2" w:space="0" w:color="auto"/>
          </w:tcBorders>
        </w:tcPr>
        <w:p w:rsidR="002B3E66" w:rsidRDefault="002B3E66" w:rsidP="00BF707B">
          <w:pPr>
            <w:pStyle w:val="Footer"/>
            <w:pBdr>
              <w:top w:val="none" w:sz="0" w:space="0" w:color="auto"/>
            </w:pBdr>
            <w:spacing w:line="280" w:lineRule="exact"/>
          </w:pPr>
          <w:r>
            <w:t>Classificazione: Consip Public</w:t>
          </w:r>
        </w:p>
        <w:p w:rsidR="002B3E66" w:rsidRDefault="002B3E66" w:rsidP="00BF707B">
          <w:pPr>
            <w:pStyle w:val="Footer"/>
            <w:pBdr>
              <w:top w:val="none" w:sz="0" w:space="0" w:color="auto"/>
            </w:pBdr>
            <w:spacing w:line="280" w:lineRule="exact"/>
          </w:pPr>
          <w:r>
            <w:t>Gara a procedura aperta ai sensi del D.Lgs. 163/2006 e s.m.i., per la fornitura di gas naturale e dei servizi connessi per le Pubbliche Amministrazioni</w:t>
          </w:r>
          <w:r>
            <w:rPr>
              <w:rStyle w:val="CorsivobluCarattere"/>
              <w:rFonts w:cs="Trebuchet MS"/>
              <w:szCs w:val="16"/>
            </w:rPr>
            <w:t xml:space="preserve"> </w:t>
          </w:r>
        </w:p>
        <w:p w:rsidR="002B3E66" w:rsidRDefault="002B3E66" w:rsidP="00BF707B">
          <w:pPr>
            <w:pStyle w:val="Footer"/>
            <w:pBdr>
              <w:top w:val="none" w:sz="0" w:space="0" w:color="auto"/>
            </w:pBdr>
            <w:spacing w:line="280" w:lineRule="exact"/>
          </w:pPr>
          <w:r>
            <w:t>Moduli di Dichiarazione</w:t>
          </w:r>
        </w:p>
      </w:tc>
      <w:tc>
        <w:tcPr>
          <w:tcW w:w="667" w:type="pct"/>
          <w:tcBorders>
            <w:top w:val="single" w:sz="2" w:space="0" w:color="auto"/>
          </w:tcBorders>
        </w:tcPr>
        <w:p w:rsidR="002B3E66" w:rsidRDefault="002B3E66" w:rsidP="00BF707B">
          <w:pPr>
            <w:pStyle w:val="Footer"/>
            <w:pBdr>
              <w:top w:val="none" w:sz="0" w:space="0" w:color="auto"/>
            </w:pBdr>
            <w:spacing w:line="280" w:lineRule="exact"/>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3</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5</w:t>
          </w:r>
          <w:r>
            <w:rPr>
              <w:rStyle w:val="PageNumber"/>
              <w:b w:val="0"/>
            </w:rPr>
            <w:fldChar w:fldCharType="end"/>
          </w:r>
        </w:p>
      </w:tc>
    </w:tr>
  </w:tbl>
  <w:p w:rsidR="002B3E66" w:rsidRDefault="002B3E66">
    <w:pPr>
      <w:pStyle w:val="Footer"/>
      <w:pBdr>
        <w:top w:val="none" w:sz="0" w:space="0" w:color="auto"/>
      </w:pBdr>
      <w:rPr>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999"/>
      <w:gridCol w:w="1077"/>
    </w:tblGrid>
    <w:tr w:rsidR="002B3E66">
      <w:trPr>
        <w:cantSplit/>
      </w:trPr>
      <w:tc>
        <w:tcPr>
          <w:tcW w:w="4333" w:type="pct"/>
          <w:tcBorders>
            <w:top w:val="single" w:sz="2" w:space="0" w:color="auto"/>
          </w:tcBorders>
        </w:tcPr>
        <w:p w:rsidR="002B3E66" w:rsidRDefault="002B3E66" w:rsidP="00BF707B">
          <w:pPr>
            <w:pStyle w:val="Footer"/>
            <w:pBdr>
              <w:top w:val="none" w:sz="0" w:space="0" w:color="auto"/>
            </w:pBdr>
            <w:spacing w:line="280" w:lineRule="exact"/>
          </w:pPr>
          <w:r>
            <w:t>Classificazione: Consip Public</w:t>
          </w:r>
        </w:p>
        <w:p w:rsidR="002B3E66" w:rsidRDefault="002B3E66" w:rsidP="00BF707B">
          <w:pPr>
            <w:pStyle w:val="Footer"/>
            <w:pBdr>
              <w:top w:val="none" w:sz="0" w:space="0" w:color="auto"/>
            </w:pBdr>
            <w:spacing w:line="280" w:lineRule="exact"/>
            <w:rPr>
              <w:rStyle w:val="CorsivobluCarattere"/>
              <w:rFonts w:cs="Trebuchet MS"/>
              <w:szCs w:val="16"/>
            </w:rPr>
          </w:pPr>
          <w:r>
            <w:t>Gara a procedura aperta ai sensi del D.Lgs. 163/2006 e s.m.i., per</w:t>
          </w:r>
          <w:r w:rsidRPr="00BF707B">
            <w:t xml:space="preserve"> la fornitura di gas naturale e dei servizi connessi per le Pubbliche Amministrazioni</w:t>
          </w:r>
        </w:p>
        <w:p w:rsidR="002B3E66" w:rsidRDefault="002B3E66" w:rsidP="00BF707B">
          <w:pPr>
            <w:pStyle w:val="Footer"/>
            <w:pBdr>
              <w:top w:val="none" w:sz="0" w:space="0" w:color="auto"/>
            </w:pBdr>
            <w:spacing w:line="280" w:lineRule="exact"/>
          </w:pPr>
          <w:r>
            <w:t>Moduli di Dichiarazione</w:t>
          </w:r>
        </w:p>
      </w:tc>
      <w:tc>
        <w:tcPr>
          <w:tcW w:w="667" w:type="pct"/>
          <w:tcBorders>
            <w:top w:val="single" w:sz="2" w:space="0" w:color="auto"/>
          </w:tcBorders>
        </w:tcPr>
        <w:p w:rsidR="002B3E66" w:rsidRDefault="002B3E66" w:rsidP="00BF707B">
          <w:pPr>
            <w:pStyle w:val="Footer"/>
            <w:pBdr>
              <w:top w:val="none" w:sz="0" w:space="0" w:color="auto"/>
            </w:pBdr>
            <w:spacing w:line="280" w:lineRule="exact"/>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1</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6</w:t>
          </w:r>
          <w:r>
            <w:rPr>
              <w:rStyle w:val="PageNumber"/>
              <w:b w:val="0"/>
            </w:rPr>
            <w:fldChar w:fldCharType="end"/>
          </w:r>
        </w:p>
      </w:tc>
    </w:tr>
  </w:tbl>
  <w:p w:rsidR="002B3E66" w:rsidRDefault="002B3E66">
    <w:pPr>
      <w:pStyle w:val="Footer"/>
      <w:pBdr>
        <w:top w:val="none" w:sz="0" w:space="0" w:color="auto"/>
      </w:pBd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999"/>
      <w:gridCol w:w="1077"/>
    </w:tblGrid>
    <w:tr w:rsidR="002B3E66">
      <w:trPr>
        <w:cantSplit/>
      </w:trPr>
      <w:tc>
        <w:tcPr>
          <w:tcW w:w="4333" w:type="pct"/>
          <w:tcBorders>
            <w:top w:val="single" w:sz="2" w:space="0" w:color="auto"/>
          </w:tcBorders>
        </w:tcPr>
        <w:p w:rsidR="002B3E66" w:rsidRDefault="002B3E66" w:rsidP="00BF707B">
          <w:pPr>
            <w:pStyle w:val="Footer"/>
            <w:pBdr>
              <w:top w:val="none" w:sz="0" w:space="0" w:color="auto"/>
            </w:pBdr>
            <w:spacing w:line="280" w:lineRule="exact"/>
          </w:pPr>
          <w:r>
            <w:t xml:space="preserve">Classificazione: Consip Public </w:t>
          </w:r>
        </w:p>
        <w:p w:rsidR="002B3E66" w:rsidRPr="00BF707B" w:rsidRDefault="002B3E66" w:rsidP="00BF707B">
          <w:pPr>
            <w:pStyle w:val="Footer"/>
            <w:pBdr>
              <w:top w:val="none" w:sz="0" w:space="0" w:color="auto"/>
            </w:pBdr>
            <w:spacing w:line="280" w:lineRule="exact"/>
          </w:pPr>
          <w:r>
            <w:t xml:space="preserve">Gara a procedura aperta ai sensi del D.Lgs. 163/2006 e s.m.i., </w:t>
          </w:r>
          <w:r w:rsidRPr="00B14B2B">
            <w:t>per</w:t>
          </w:r>
          <w:r w:rsidRPr="00BF707B">
            <w:t xml:space="preserve"> la fornitura di gas naturale e dei servizi connessi per le Pubbliche Amministrazioni</w:t>
          </w:r>
        </w:p>
        <w:p w:rsidR="002B3E66" w:rsidRDefault="002B3E66" w:rsidP="00BF707B">
          <w:pPr>
            <w:pStyle w:val="Footer"/>
            <w:pBdr>
              <w:top w:val="none" w:sz="0" w:space="0" w:color="auto"/>
            </w:pBdr>
            <w:spacing w:line="280" w:lineRule="exact"/>
          </w:pPr>
          <w:r>
            <w:t>Moduli di Dichiarazione</w:t>
          </w:r>
        </w:p>
      </w:tc>
      <w:tc>
        <w:tcPr>
          <w:tcW w:w="667" w:type="pct"/>
          <w:tcBorders>
            <w:top w:val="single" w:sz="2" w:space="0" w:color="auto"/>
          </w:tcBorders>
        </w:tcPr>
        <w:p w:rsidR="002B3E66" w:rsidRDefault="002B3E66" w:rsidP="00BF707B">
          <w:pPr>
            <w:pStyle w:val="Footer"/>
            <w:pBdr>
              <w:top w:val="none" w:sz="0" w:space="0" w:color="auto"/>
            </w:pBdr>
            <w:spacing w:line="280" w:lineRule="exact"/>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5</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5</w:t>
          </w:r>
          <w:r>
            <w:rPr>
              <w:rStyle w:val="PageNumber"/>
              <w:b w:val="0"/>
            </w:rPr>
            <w:fldChar w:fldCharType="end"/>
          </w:r>
        </w:p>
      </w:tc>
    </w:tr>
  </w:tbl>
  <w:p w:rsidR="002B3E66" w:rsidRDefault="002B3E66">
    <w:pPr>
      <w:pStyle w:val="Footer"/>
      <w:pBdr>
        <w:top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E66" w:rsidRDefault="002B3E66">
      <w:r>
        <w:separator/>
      </w:r>
    </w:p>
  </w:footnote>
  <w:footnote w:type="continuationSeparator" w:id="0">
    <w:p w:rsidR="002B3E66" w:rsidRDefault="002B3E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66" w:rsidRDefault="002B3E66"/>
  <w:p w:rsidR="002B3E66" w:rsidRDefault="002B3E66">
    <w:pPr>
      <w:tabs>
        <w:tab w:val="left" w:pos="153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9001AC6"/>
    <w:lvl w:ilvl="0">
      <w:start w:val="1"/>
      <w:numFmt w:val="lowerLetter"/>
      <w:lvlText w:val="%1)"/>
      <w:lvlJc w:val="left"/>
      <w:pPr>
        <w:tabs>
          <w:tab w:val="num" w:pos="643"/>
        </w:tabs>
        <w:ind w:left="643" w:hanging="360"/>
      </w:pPr>
      <w:rPr>
        <w:rFonts w:cs="Times New Roman" w:hint="default"/>
      </w:rPr>
    </w:lvl>
  </w:abstractNum>
  <w:abstractNum w:abstractNumId="1">
    <w:nsid w:val="FFFFFF88"/>
    <w:multiLevelType w:val="singleLevel"/>
    <w:tmpl w:val="C1905C0C"/>
    <w:lvl w:ilvl="0">
      <w:start w:val="1"/>
      <w:numFmt w:val="decimal"/>
      <w:lvlText w:val="%1."/>
      <w:lvlJc w:val="left"/>
      <w:pPr>
        <w:tabs>
          <w:tab w:val="num" w:pos="360"/>
        </w:tabs>
        <w:ind w:left="360" w:hanging="360"/>
      </w:pPr>
      <w:rPr>
        <w:rFonts w:cs="Times New Roman"/>
      </w:rPr>
    </w:lvl>
  </w:abstractNum>
  <w:abstractNum w:abstractNumId="2">
    <w:nsid w:val="541163BE"/>
    <w:multiLevelType w:val="multilevel"/>
    <w:tmpl w:val="8250B84A"/>
    <w:lvl w:ilvl="0">
      <w:start w:val="1"/>
      <w:numFmt w:val="decimal"/>
      <w:lvlText w:val="%1."/>
      <w:lvlJc w:val="left"/>
      <w:pPr>
        <w:tabs>
          <w:tab w:val="num" w:pos="0"/>
        </w:tabs>
        <w:ind w:hanging="360"/>
      </w:pPr>
      <w:rPr>
        <w:rFonts w:ascii="Trebuchet MS" w:hAnsi="Trebuchet M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3">
    <w:nsid w:val="5EF9314A"/>
    <w:multiLevelType w:val="multilevel"/>
    <w:tmpl w:val="8250B84A"/>
    <w:lvl w:ilvl="0">
      <w:start w:val="1"/>
      <w:numFmt w:val="decimal"/>
      <w:lvlText w:val="%1."/>
      <w:lvlJc w:val="left"/>
      <w:pPr>
        <w:tabs>
          <w:tab w:val="num" w:pos="720"/>
        </w:tabs>
        <w:ind w:left="720" w:hanging="360"/>
      </w:pPr>
      <w:rPr>
        <w:rFonts w:ascii="Trebuchet MS" w:hAnsi="Trebuchet M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7DD10A91"/>
    <w:multiLevelType w:val="hybridMultilevel"/>
    <w:tmpl w:val="1BA4AACC"/>
    <w:lvl w:ilvl="0" w:tplc="619AEDC4">
      <w:start w:val="2"/>
      <w:numFmt w:val="lowerLetter"/>
      <w:lvlText w:val="%1)"/>
      <w:lvlJc w:val="left"/>
      <w:pPr>
        <w:tabs>
          <w:tab w:val="num" w:pos="926"/>
        </w:tabs>
        <w:ind w:left="926" w:hanging="360"/>
      </w:pPr>
      <w:rPr>
        <w:rFonts w:cs="Times New Roman"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cs="Times New Roman" w:hint="default"/>
        <w:i w:val="0"/>
        <w:color w:val="auto"/>
      </w:rPr>
    </w:lvl>
    <w:lvl w:ilvl="3" w:tplc="E724CE3A">
      <w:start w:val="1"/>
      <w:numFmt w:val="lowerRoman"/>
      <w:lvlText w:val="(%4)"/>
      <w:lvlJc w:val="left"/>
      <w:pPr>
        <w:tabs>
          <w:tab w:val="num" w:pos="3240"/>
        </w:tabs>
        <w:ind w:left="3240" w:hanging="720"/>
      </w:pPr>
      <w:rPr>
        <w:rFonts w:cs="Times New Roman" w:hint="default"/>
        <w:i/>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2"/>
    <w:lvlOverride w:ilvl="0">
      <w:lvl w:ilvl="0">
        <w:start w:val="1"/>
        <w:numFmt w:val="decimal"/>
        <w:lvlText w:val="%1."/>
        <w:lvlJc w:val="left"/>
        <w:pPr>
          <w:tabs>
            <w:tab w:val="num" w:pos="720"/>
          </w:tabs>
          <w:ind w:left="720" w:hanging="360"/>
        </w:pPr>
        <w:rPr>
          <w:rFonts w:ascii="Trebuchet MS" w:hAnsi="Trebuchet MS" w:cs="Times New Roman"/>
        </w:rPr>
      </w:lvl>
    </w:lvlOverride>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defaultTabStop w:val="709"/>
  <w:hyphenationZone w:val="283"/>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5D6"/>
    <w:rsid w:val="00003BCC"/>
    <w:rsid w:val="00012503"/>
    <w:rsid w:val="00092617"/>
    <w:rsid w:val="000B1E07"/>
    <w:rsid w:val="001014AF"/>
    <w:rsid w:val="0010691D"/>
    <w:rsid w:val="00110A74"/>
    <w:rsid w:val="001355D6"/>
    <w:rsid w:val="001511DD"/>
    <w:rsid w:val="00196E82"/>
    <w:rsid w:val="001D7AD6"/>
    <w:rsid w:val="002B3E66"/>
    <w:rsid w:val="003564A3"/>
    <w:rsid w:val="003E2AAC"/>
    <w:rsid w:val="003E3A86"/>
    <w:rsid w:val="00482203"/>
    <w:rsid w:val="00627EB7"/>
    <w:rsid w:val="00635097"/>
    <w:rsid w:val="006C1531"/>
    <w:rsid w:val="00724B82"/>
    <w:rsid w:val="00771327"/>
    <w:rsid w:val="007A28DE"/>
    <w:rsid w:val="007B48F3"/>
    <w:rsid w:val="008A68EA"/>
    <w:rsid w:val="0091342B"/>
    <w:rsid w:val="00925CC8"/>
    <w:rsid w:val="00930FAC"/>
    <w:rsid w:val="00954D86"/>
    <w:rsid w:val="0096472B"/>
    <w:rsid w:val="009D6AE5"/>
    <w:rsid w:val="009E23DF"/>
    <w:rsid w:val="00A90F5C"/>
    <w:rsid w:val="00B14B2B"/>
    <w:rsid w:val="00B272E0"/>
    <w:rsid w:val="00BE348E"/>
    <w:rsid w:val="00BF6619"/>
    <w:rsid w:val="00BF707B"/>
    <w:rsid w:val="00C6669D"/>
    <w:rsid w:val="00CA31B6"/>
    <w:rsid w:val="00D91B94"/>
    <w:rsid w:val="00DC1AFE"/>
    <w:rsid w:val="00E251DE"/>
    <w:rsid w:val="00E63FF1"/>
    <w:rsid w:val="00E70CA2"/>
    <w:rsid w:val="00EC4206"/>
    <w:rsid w:val="00F40867"/>
    <w:rsid w:val="00FE09A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097"/>
    <w:pPr>
      <w:widowControl w:val="0"/>
      <w:spacing w:line="300" w:lineRule="exact"/>
      <w:jc w:val="both"/>
    </w:pPr>
    <w:rPr>
      <w:rFonts w:ascii="Trebuchet MS" w:hAnsi="Trebuchet MS"/>
      <w:sz w:val="20"/>
      <w:szCs w:val="20"/>
    </w:rPr>
  </w:style>
  <w:style w:type="paragraph" w:styleId="Heading1">
    <w:name w:val="heading 1"/>
    <w:basedOn w:val="Normal"/>
    <w:next w:val="Normal"/>
    <w:link w:val="Heading1Char"/>
    <w:uiPriority w:val="99"/>
    <w:qFormat/>
    <w:rsid w:val="00635097"/>
    <w:pPr>
      <w:outlineLvl w:val="0"/>
    </w:pPr>
    <w:rPr>
      <w:rFonts w:cs="Trebuchet MS"/>
      <w:b/>
      <w:caps/>
      <w:kern w:val="2"/>
    </w:rPr>
  </w:style>
  <w:style w:type="paragraph" w:styleId="Heading2">
    <w:name w:val="heading 2"/>
    <w:basedOn w:val="Heading1"/>
    <w:next w:val="Normal"/>
    <w:link w:val="Heading2Char"/>
    <w:uiPriority w:val="99"/>
    <w:qFormat/>
    <w:rsid w:val="00635097"/>
    <w:pPr>
      <w:jc w:val="left"/>
      <w:outlineLvl w:val="1"/>
    </w:pPr>
    <w:rPr>
      <w:bCs/>
      <w:iCs/>
      <w:caps w:val="0"/>
    </w:rPr>
  </w:style>
  <w:style w:type="paragraph" w:styleId="Heading3">
    <w:name w:val="heading 3"/>
    <w:basedOn w:val="Heading2"/>
    <w:next w:val="Normal"/>
    <w:link w:val="Heading3Char"/>
    <w:uiPriority w:val="99"/>
    <w:qFormat/>
    <w:rsid w:val="00635097"/>
    <w:pPr>
      <w:outlineLvl w:val="2"/>
    </w:pPr>
    <w:rPr>
      <w:bCs w:val="0"/>
      <w:i/>
      <w:szCs w:val="26"/>
    </w:rPr>
  </w:style>
  <w:style w:type="paragraph" w:styleId="Heading4">
    <w:name w:val="heading 4"/>
    <w:basedOn w:val="Normal"/>
    <w:next w:val="Normal"/>
    <w:link w:val="Heading4Char"/>
    <w:uiPriority w:val="99"/>
    <w:qFormat/>
    <w:rsid w:val="00635097"/>
    <w:pPr>
      <w:keepNext/>
      <w:widowControl/>
      <w:spacing w:before="240" w:after="60"/>
      <w:jc w:val="left"/>
      <w:outlineLvl w:val="3"/>
    </w:pPr>
    <w:rPr>
      <w:b/>
      <w:bCs/>
      <w:i/>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3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FF23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F23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F23FB"/>
    <w:rPr>
      <w:rFonts w:asciiTheme="minorHAnsi" w:eastAsiaTheme="minorEastAsia" w:hAnsiTheme="minorHAnsi" w:cstheme="minorBidi"/>
      <w:b/>
      <w:bCs/>
      <w:sz w:val="28"/>
      <w:szCs w:val="28"/>
    </w:rPr>
  </w:style>
  <w:style w:type="paragraph" w:styleId="Header">
    <w:name w:val="header"/>
    <w:basedOn w:val="Normal"/>
    <w:link w:val="HeaderChar"/>
    <w:uiPriority w:val="99"/>
    <w:rsid w:val="00635097"/>
    <w:pPr>
      <w:tabs>
        <w:tab w:val="center" w:pos="4819"/>
        <w:tab w:val="right" w:pos="9638"/>
      </w:tabs>
    </w:pPr>
  </w:style>
  <w:style w:type="character" w:customStyle="1" w:styleId="HeaderChar">
    <w:name w:val="Header Char"/>
    <w:basedOn w:val="DefaultParagraphFont"/>
    <w:link w:val="Header"/>
    <w:uiPriority w:val="99"/>
    <w:semiHidden/>
    <w:rsid w:val="00FF23FB"/>
    <w:rPr>
      <w:rFonts w:ascii="Trebuchet MS" w:hAnsi="Trebuchet MS"/>
      <w:sz w:val="20"/>
      <w:szCs w:val="20"/>
    </w:rPr>
  </w:style>
  <w:style w:type="paragraph" w:styleId="BalloonText">
    <w:name w:val="Balloon Text"/>
    <w:basedOn w:val="Normal"/>
    <w:link w:val="BalloonTextChar"/>
    <w:uiPriority w:val="99"/>
    <w:semiHidden/>
    <w:rsid w:val="00635097"/>
    <w:rPr>
      <w:rFonts w:ascii="Tahoma" w:hAnsi="Tahoma" w:cs="Tahoma"/>
      <w:sz w:val="16"/>
      <w:szCs w:val="16"/>
    </w:rPr>
  </w:style>
  <w:style w:type="character" w:customStyle="1" w:styleId="BalloonTextChar">
    <w:name w:val="Balloon Text Char"/>
    <w:basedOn w:val="DefaultParagraphFont"/>
    <w:link w:val="BalloonText"/>
    <w:uiPriority w:val="99"/>
    <w:semiHidden/>
    <w:rsid w:val="00FF23FB"/>
    <w:rPr>
      <w:sz w:val="0"/>
      <w:szCs w:val="0"/>
    </w:rPr>
  </w:style>
  <w:style w:type="character" w:styleId="PageNumber">
    <w:name w:val="page number"/>
    <w:basedOn w:val="DefaultParagraphFont"/>
    <w:uiPriority w:val="99"/>
    <w:rsid w:val="00635097"/>
    <w:rPr>
      <w:rFonts w:ascii="Trebuchet MS" w:hAnsi="Trebuchet MS" w:cs="Times New Roman"/>
      <w:b/>
      <w:sz w:val="16"/>
    </w:rPr>
  </w:style>
  <w:style w:type="paragraph" w:customStyle="1" w:styleId="Tabellatitolo">
    <w:name w:val="Tabella titolo"/>
    <w:basedOn w:val="Tabella"/>
    <w:uiPriority w:val="99"/>
    <w:rsid w:val="00635097"/>
    <w:pPr>
      <w:shd w:val="clear" w:color="auto" w:fill="D9D9D9"/>
      <w:jc w:val="left"/>
    </w:pPr>
    <w:rPr>
      <w:b/>
    </w:rPr>
  </w:style>
  <w:style w:type="paragraph" w:customStyle="1" w:styleId="Tabella">
    <w:name w:val="Tabella"/>
    <w:basedOn w:val="Normal"/>
    <w:uiPriority w:val="99"/>
    <w:rsid w:val="00635097"/>
    <w:pPr>
      <w:spacing w:line="360" w:lineRule="auto"/>
    </w:pPr>
  </w:style>
  <w:style w:type="paragraph" w:styleId="Footer">
    <w:name w:val="footer"/>
    <w:basedOn w:val="Normal"/>
    <w:link w:val="FooterChar"/>
    <w:uiPriority w:val="99"/>
    <w:rsid w:val="00635097"/>
    <w:pPr>
      <w:pBdr>
        <w:top w:val="single" w:sz="4" w:space="1" w:color="auto"/>
      </w:pBdr>
      <w:tabs>
        <w:tab w:val="right" w:pos="9638"/>
      </w:tabs>
      <w:spacing w:line="360" w:lineRule="auto"/>
      <w:ind w:right="736"/>
    </w:pPr>
    <w:rPr>
      <w:sz w:val="16"/>
    </w:rPr>
  </w:style>
  <w:style w:type="character" w:customStyle="1" w:styleId="FooterChar">
    <w:name w:val="Footer Char"/>
    <w:basedOn w:val="DefaultParagraphFont"/>
    <w:link w:val="Footer"/>
    <w:uiPriority w:val="99"/>
    <w:semiHidden/>
    <w:rsid w:val="00FF23FB"/>
    <w:rPr>
      <w:rFonts w:ascii="Trebuchet MS" w:hAnsi="Trebuchet MS"/>
      <w:sz w:val="20"/>
      <w:szCs w:val="20"/>
    </w:rPr>
  </w:style>
  <w:style w:type="character" w:customStyle="1" w:styleId="Grassetto">
    <w:name w:val="Grassetto"/>
    <w:uiPriority w:val="99"/>
    <w:rsid w:val="00635097"/>
    <w:rPr>
      <w:rFonts w:ascii="Trebuchet MS" w:hAnsi="Trebuchet MS"/>
      <w:b/>
      <w:sz w:val="20"/>
    </w:rPr>
  </w:style>
  <w:style w:type="character" w:customStyle="1" w:styleId="Corsivo">
    <w:name w:val="Corsivo"/>
    <w:uiPriority w:val="99"/>
    <w:rsid w:val="00635097"/>
    <w:rPr>
      <w:rFonts w:ascii="Trebuchet MS" w:hAnsi="Trebuchet MS"/>
      <w:i/>
      <w:sz w:val="20"/>
    </w:rPr>
  </w:style>
  <w:style w:type="paragraph" w:customStyle="1" w:styleId="Titolocopertina">
    <w:name w:val="Titolo copertina"/>
    <w:basedOn w:val="Normal"/>
    <w:uiPriority w:val="99"/>
    <w:rsid w:val="00635097"/>
    <w:pPr>
      <w:spacing w:line="360" w:lineRule="auto"/>
    </w:pPr>
    <w:rPr>
      <w:caps/>
      <w:sz w:val="28"/>
      <w:szCs w:val="28"/>
    </w:rPr>
  </w:style>
  <w:style w:type="character" w:customStyle="1" w:styleId="Sottolineato">
    <w:name w:val="Sottolineato"/>
    <w:uiPriority w:val="99"/>
    <w:rsid w:val="00635097"/>
    <w:rPr>
      <w:rFonts w:ascii="Trebuchet MS" w:hAnsi="Trebuchet MS"/>
      <w:sz w:val="20"/>
      <w:u w:val="single"/>
    </w:rPr>
  </w:style>
  <w:style w:type="character" w:customStyle="1" w:styleId="GrassettobluCarattere">
    <w:name w:val="Grassetto blu Carattere"/>
    <w:uiPriority w:val="99"/>
    <w:rsid w:val="00635097"/>
    <w:rPr>
      <w:rFonts w:ascii="Trebuchet MS" w:hAnsi="Trebuchet MS"/>
      <w:b/>
      <w:color w:val="0000FF"/>
      <w:lang w:val="it-IT" w:eastAsia="it-IT"/>
    </w:rPr>
  </w:style>
  <w:style w:type="paragraph" w:customStyle="1" w:styleId="Grassettoblu">
    <w:name w:val="Grassetto blu"/>
    <w:basedOn w:val="Normal"/>
    <w:uiPriority w:val="99"/>
    <w:rsid w:val="00635097"/>
    <w:rPr>
      <w:b/>
      <w:color w:val="0000FF"/>
    </w:rPr>
  </w:style>
  <w:style w:type="character" w:customStyle="1" w:styleId="Grassettocorsivo">
    <w:name w:val="Grassetto corsivo"/>
    <w:uiPriority w:val="99"/>
    <w:rsid w:val="00635097"/>
    <w:rPr>
      <w:rFonts w:ascii="Trebuchet MS" w:hAnsi="Trebuchet MS"/>
      <w:b/>
      <w:i/>
      <w:sz w:val="20"/>
    </w:rPr>
  </w:style>
  <w:style w:type="paragraph" w:customStyle="1" w:styleId="Indirizzo">
    <w:name w:val="Indirizzo"/>
    <w:basedOn w:val="Normal"/>
    <w:uiPriority w:val="99"/>
    <w:rsid w:val="00635097"/>
    <w:pPr>
      <w:tabs>
        <w:tab w:val="left" w:pos="5103"/>
      </w:tabs>
      <w:ind w:left="5103"/>
    </w:pPr>
    <w:rPr>
      <w:szCs w:val="24"/>
    </w:rPr>
  </w:style>
  <w:style w:type="paragraph" w:customStyle="1" w:styleId="Normaleblu">
    <w:name w:val="Normale blu"/>
    <w:basedOn w:val="Normal"/>
    <w:uiPriority w:val="99"/>
    <w:rsid w:val="00635097"/>
    <w:rPr>
      <w:color w:val="0000FF"/>
    </w:rPr>
  </w:style>
  <w:style w:type="paragraph" w:styleId="ListNumber">
    <w:name w:val="List Number"/>
    <w:basedOn w:val="Normal"/>
    <w:uiPriority w:val="99"/>
    <w:rsid w:val="00635097"/>
    <w:pPr>
      <w:numPr>
        <w:numId w:val="3"/>
      </w:numPr>
      <w:spacing w:line="520" w:lineRule="exact"/>
      <w:ind w:left="357" w:hanging="357"/>
    </w:pPr>
  </w:style>
  <w:style w:type="paragraph" w:customStyle="1" w:styleId="Grassettosottolineato">
    <w:name w:val="Grassetto sottolineato"/>
    <w:basedOn w:val="Normal"/>
    <w:uiPriority w:val="99"/>
    <w:rsid w:val="00635097"/>
    <w:rPr>
      <w:b/>
      <w:u w:val="single"/>
    </w:rPr>
  </w:style>
  <w:style w:type="character" w:styleId="CommentReference">
    <w:name w:val="annotation reference"/>
    <w:basedOn w:val="DefaultParagraphFont"/>
    <w:uiPriority w:val="99"/>
    <w:semiHidden/>
    <w:rsid w:val="00635097"/>
    <w:rPr>
      <w:rFonts w:cs="Times New Roman"/>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FF23FB"/>
    <w:rPr>
      <w:rFonts w:ascii="Trebuchet MS" w:hAnsi="Trebuchet MS"/>
      <w:sz w:val="20"/>
      <w:szCs w:val="20"/>
    </w:rPr>
  </w:style>
  <w:style w:type="paragraph" w:styleId="CommentSubject">
    <w:name w:val="annotation subject"/>
    <w:basedOn w:val="Normal"/>
    <w:next w:val="Normal"/>
    <w:link w:val="CommentSubjectChar"/>
    <w:uiPriority w:val="99"/>
    <w:semiHidden/>
    <w:rsid w:val="00635097"/>
    <w:rPr>
      <w:b/>
      <w:bCs/>
    </w:rPr>
  </w:style>
  <w:style w:type="character" w:customStyle="1" w:styleId="CommentSubjectChar">
    <w:name w:val="Comment Subject Char"/>
    <w:basedOn w:val="CommentTextChar"/>
    <w:link w:val="CommentSubject"/>
    <w:uiPriority w:val="99"/>
    <w:semiHidden/>
    <w:rsid w:val="00FF23FB"/>
    <w:rPr>
      <w:b/>
      <w:bCs/>
    </w:rPr>
  </w:style>
  <w:style w:type="paragraph" w:styleId="ListNumber2">
    <w:name w:val="List Number 2"/>
    <w:basedOn w:val="Normal"/>
    <w:uiPriority w:val="99"/>
    <w:rsid w:val="00635097"/>
    <w:pPr>
      <w:numPr>
        <w:numId w:val="4"/>
      </w:numPr>
      <w:ind w:left="641" w:hanging="357"/>
    </w:pPr>
  </w:style>
  <w:style w:type="paragraph" w:styleId="FootnoteText">
    <w:name w:val="footnote text"/>
    <w:basedOn w:val="Normal"/>
    <w:link w:val="FootnoteTextChar"/>
    <w:uiPriority w:val="99"/>
    <w:semiHidden/>
    <w:rsid w:val="00635097"/>
  </w:style>
  <w:style w:type="character" w:customStyle="1" w:styleId="FootnoteTextChar">
    <w:name w:val="Footnote Text Char"/>
    <w:basedOn w:val="DefaultParagraphFont"/>
    <w:link w:val="FootnoteText"/>
    <w:uiPriority w:val="99"/>
    <w:semiHidden/>
    <w:rsid w:val="00FF23FB"/>
    <w:rPr>
      <w:rFonts w:ascii="Trebuchet MS" w:hAnsi="Trebuchet MS"/>
      <w:sz w:val="20"/>
      <w:szCs w:val="20"/>
    </w:rPr>
  </w:style>
  <w:style w:type="character" w:styleId="FootnoteReference">
    <w:name w:val="footnote reference"/>
    <w:basedOn w:val="DefaultParagraphFont"/>
    <w:uiPriority w:val="99"/>
    <w:semiHidden/>
    <w:rsid w:val="00635097"/>
    <w:rPr>
      <w:rFonts w:cs="Times New Roman"/>
      <w:vertAlign w:val="superscript"/>
    </w:rPr>
  </w:style>
  <w:style w:type="paragraph" w:customStyle="1" w:styleId="Titolo3blu">
    <w:name w:val="Titolo 3 blu"/>
    <w:basedOn w:val="Heading3"/>
    <w:uiPriority w:val="99"/>
    <w:rsid w:val="00635097"/>
    <w:rPr>
      <w:color w:val="0000FF"/>
    </w:rPr>
  </w:style>
  <w:style w:type="character" w:styleId="Hyperlink">
    <w:name w:val="Hyperlink"/>
    <w:basedOn w:val="DefaultParagraphFont"/>
    <w:uiPriority w:val="99"/>
    <w:rsid w:val="00635097"/>
    <w:rPr>
      <w:rFonts w:ascii="Trebuchet MS" w:hAnsi="Trebuchet MS" w:cs="Times New Roman"/>
      <w:b/>
      <w:color w:val="0000FF"/>
      <w:sz w:val="20"/>
      <w:u w:val="single"/>
    </w:rPr>
  </w:style>
  <w:style w:type="paragraph" w:customStyle="1" w:styleId="Corsivoblu">
    <w:name w:val="Corsivo blu"/>
    <w:basedOn w:val="Normal"/>
    <w:uiPriority w:val="99"/>
    <w:rsid w:val="00635097"/>
    <w:rPr>
      <w:i/>
      <w:color w:val="0000FF"/>
    </w:rPr>
  </w:style>
  <w:style w:type="character" w:customStyle="1" w:styleId="CorsivobluCarattere">
    <w:name w:val="Corsivo blu Carattere"/>
    <w:uiPriority w:val="99"/>
    <w:rsid w:val="00635097"/>
    <w:rPr>
      <w:rFonts w:ascii="Trebuchet MS" w:hAnsi="Trebuchet MS"/>
      <w:i/>
      <w:color w:val="0000FF"/>
      <w:lang w:val="it-IT" w:eastAsia="it-IT"/>
    </w:rPr>
  </w:style>
  <w:style w:type="paragraph" w:styleId="DocumentMap">
    <w:name w:val="Document Map"/>
    <w:basedOn w:val="Normal"/>
    <w:link w:val="DocumentMapChar"/>
    <w:uiPriority w:val="99"/>
    <w:semiHidden/>
    <w:rsid w:val="00635097"/>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F23FB"/>
    <w:rPr>
      <w:sz w:val="0"/>
      <w:szCs w:val="0"/>
    </w:rPr>
  </w:style>
  <w:style w:type="character" w:customStyle="1" w:styleId="NormalebluCarattere">
    <w:name w:val="Normale blu Carattere"/>
    <w:uiPriority w:val="99"/>
    <w:rsid w:val="00635097"/>
    <w:rPr>
      <w:rFonts w:ascii="Trebuchet MS" w:hAnsi="Trebuchet MS"/>
      <w:color w:val="0000FF"/>
      <w:sz w:val="24"/>
      <w:lang w:val="it-IT" w:eastAsia="it-IT"/>
    </w:rPr>
  </w:style>
  <w:style w:type="character" w:customStyle="1" w:styleId="StileGrassetto">
    <w:name w:val="Stile Grassetto"/>
    <w:uiPriority w:val="99"/>
    <w:rsid w:val="00635097"/>
    <w:rPr>
      <w:b/>
    </w:rPr>
  </w:style>
  <w:style w:type="character" w:customStyle="1" w:styleId="StileGrassettoCorsivo">
    <w:name w:val="Stile Grassetto Corsivo"/>
    <w:uiPriority w:val="99"/>
    <w:rsid w:val="00635097"/>
    <w:rPr>
      <w:b/>
      <w:i/>
    </w:rPr>
  </w:style>
  <w:style w:type="paragraph" w:customStyle="1" w:styleId="StileIndirizzoGrassettoCorsivo">
    <w:name w:val="Stile Indirizzo + Grassetto Corsivo"/>
    <w:basedOn w:val="Indirizzo"/>
    <w:uiPriority w:val="99"/>
    <w:rsid w:val="00635097"/>
    <w:rPr>
      <w:b/>
      <w:bCs/>
      <w:i/>
      <w:iCs/>
    </w:rPr>
  </w:style>
  <w:style w:type="character" w:customStyle="1" w:styleId="IndirizzoCarattere">
    <w:name w:val="Indirizzo Carattere"/>
    <w:uiPriority w:val="99"/>
    <w:rsid w:val="00635097"/>
    <w:rPr>
      <w:rFonts w:ascii="Trebuchet MS" w:hAnsi="Trebuchet MS"/>
      <w:sz w:val="24"/>
      <w:lang w:val="it-IT" w:eastAsia="it-IT"/>
    </w:rPr>
  </w:style>
  <w:style w:type="character" w:customStyle="1" w:styleId="StileIndirizzoGrassettoCorsivoCarattere">
    <w:name w:val="Stile Indirizzo + Grassetto Corsivo Carattere"/>
    <w:uiPriority w:val="99"/>
    <w:rsid w:val="00635097"/>
    <w:rPr>
      <w:rFonts w:ascii="Trebuchet MS" w:hAnsi="Trebuchet MS"/>
      <w:b/>
      <w:i/>
      <w:sz w:val="24"/>
      <w:lang w:val="it-IT" w:eastAsia="it-IT"/>
    </w:rPr>
  </w:style>
  <w:style w:type="paragraph" w:customStyle="1" w:styleId="StileNumeroelencoBlu">
    <w:name w:val="Stile Numero elenco + Blu"/>
    <w:basedOn w:val="ListNumber"/>
    <w:uiPriority w:val="99"/>
    <w:rsid w:val="00635097"/>
    <w:rPr>
      <w:color w:val="0000FF"/>
    </w:rPr>
  </w:style>
  <w:style w:type="character" w:customStyle="1" w:styleId="CarattereCarattere">
    <w:name w:val="Carattere Carattere"/>
    <w:uiPriority w:val="99"/>
    <w:rsid w:val="00635097"/>
    <w:rPr>
      <w:rFonts w:ascii="Trebuchet MS" w:hAnsi="Trebuchet MS"/>
      <w:lang w:val="it-IT" w:eastAsia="it-IT"/>
    </w:rPr>
  </w:style>
  <w:style w:type="character" w:customStyle="1" w:styleId="StileNumeroelencoBluCarattere">
    <w:name w:val="Stile Numero elenco + Blu Carattere"/>
    <w:uiPriority w:val="99"/>
    <w:rsid w:val="00635097"/>
    <w:rPr>
      <w:rFonts w:ascii="Trebuchet MS" w:hAnsi="Trebuchet MS"/>
      <w:color w:val="0000FF"/>
      <w:lang w:val="it-IT" w:eastAsia="it-IT"/>
    </w:rPr>
  </w:style>
  <w:style w:type="paragraph" w:customStyle="1" w:styleId="StileTitolocopertinaBlu">
    <w:name w:val="Stile Titolo copertina + Blu"/>
    <w:basedOn w:val="Titolocopertina"/>
    <w:uiPriority w:val="99"/>
    <w:rsid w:val="00635097"/>
    <w:rPr>
      <w:color w:val="0000FF"/>
    </w:rPr>
  </w:style>
  <w:style w:type="paragraph" w:customStyle="1" w:styleId="CarattereCarattere2CarattereCarattereCarattere">
    <w:name w:val="Carattere Carattere2 Carattere Carattere Carattere"/>
    <w:basedOn w:val="Normal"/>
    <w:uiPriority w:val="99"/>
    <w:rsid w:val="00635097"/>
    <w:pPr>
      <w:widowControl/>
      <w:spacing w:line="240" w:lineRule="auto"/>
      <w:ind w:left="567"/>
    </w:pPr>
    <w:rPr>
      <w:rFonts w:ascii="Arial" w:hAnsi="Arial"/>
      <w:sz w:val="24"/>
      <w:szCs w:val="24"/>
    </w:rPr>
  </w:style>
  <w:style w:type="paragraph" w:customStyle="1" w:styleId="Corsivorosso">
    <w:name w:val="Corsivo rosso"/>
    <w:basedOn w:val="Normal"/>
    <w:uiPriority w:val="99"/>
    <w:rsid w:val="00635097"/>
    <w:rPr>
      <w:rFonts w:cs="Trebuchet MS"/>
      <w:i/>
      <w:color w:val="FF0000"/>
      <w:kern w:val="2"/>
      <w:szCs w:val="24"/>
    </w:rPr>
  </w:style>
  <w:style w:type="character" w:customStyle="1" w:styleId="CorsivorossoCarattere">
    <w:name w:val="Corsivo rosso Carattere"/>
    <w:uiPriority w:val="99"/>
    <w:rsid w:val="00635097"/>
    <w:rPr>
      <w:rFonts w:ascii="Trebuchet MS" w:hAnsi="Trebuchet MS"/>
      <w:i/>
      <w:color w:val="FF0000"/>
      <w:kern w:val="2"/>
      <w:sz w:val="24"/>
      <w:lang w:val="it-IT"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2152</Words>
  <Characters>12267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6</dc:title>
  <dc:subject/>
  <dc:creator/>
  <cp:keywords/>
  <dc:description/>
  <cp:lastModifiedBy/>
  <cp:revision>5</cp:revision>
  <dcterms:created xsi:type="dcterms:W3CDTF">2013-05-07T10:43:00Z</dcterms:created>
  <dcterms:modified xsi:type="dcterms:W3CDTF">2013-05-08T09:06:00Z</dcterms:modified>
</cp:coreProperties>
</file>